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630" w:rsidRDefault="007B6630" w:rsidP="007B6630">
      <w:pPr>
        <w:keepNext/>
        <w:keepLines/>
        <w:spacing w:after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7B6630" w:rsidRDefault="007B6630" w:rsidP="007B663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7B6630" w:rsidRDefault="007B6630" w:rsidP="007B663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7B6630" w:rsidRDefault="007B6630" w:rsidP="007B663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«СЕЛЬСОВЕТ УЗДАЛРОСИНСКИЙ»</w:t>
      </w:r>
    </w:p>
    <w:p w:rsidR="007B6630" w:rsidRDefault="007B6630" w:rsidP="007B663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ХУНЗАХСКОГО РАЙОНА</w:t>
      </w:r>
    </w:p>
    <w:tbl>
      <w:tblPr>
        <w:tblW w:w="31680" w:type="dxa"/>
        <w:tblInd w:w="-76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0469"/>
        <w:gridCol w:w="749"/>
        <w:gridCol w:w="9994"/>
        <w:gridCol w:w="10468"/>
      </w:tblGrid>
      <w:tr w:rsidR="007B6630" w:rsidTr="005D0471">
        <w:trPr>
          <w:trHeight w:val="180"/>
        </w:trPr>
        <w:tc>
          <w:tcPr>
            <w:tcW w:w="1046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B6630" w:rsidRDefault="007B6630" w:rsidP="007B6630">
            <w:pPr>
              <w:keepNext/>
              <w:keepLines/>
              <w:spacing w:after="0" w:line="252" w:lineRule="auto"/>
              <w:outlineLvl w:val="0"/>
              <w:rPr>
                <w:b/>
                <w:color w:val="2E74B5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7B6630" w:rsidRDefault="007B6630" w:rsidP="007B6630">
            <w:pPr>
              <w:keepNext/>
              <w:keepLines/>
              <w:spacing w:after="0" w:line="252" w:lineRule="auto"/>
              <w:jc w:val="center"/>
              <w:outlineLvl w:val="0"/>
              <w:rPr>
                <w:b/>
                <w:color w:val="2E74B5"/>
                <w:sz w:val="20"/>
                <w:szCs w:val="20"/>
              </w:rPr>
            </w:pPr>
          </w:p>
        </w:tc>
        <w:tc>
          <w:tcPr>
            <w:tcW w:w="999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B6630" w:rsidRDefault="007B6630" w:rsidP="007B6630">
            <w:pPr>
              <w:keepNext/>
              <w:keepLines/>
              <w:spacing w:after="0" w:line="252" w:lineRule="auto"/>
              <w:jc w:val="center"/>
              <w:outlineLvl w:val="0"/>
              <w:rPr>
                <w:b/>
                <w:color w:val="2E74B5"/>
                <w:sz w:val="20"/>
                <w:szCs w:val="20"/>
              </w:rPr>
            </w:pPr>
          </w:p>
        </w:tc>
        <w:tc>
          <w:tcPr>
            <w:tcW w:w="1046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B6630" w:rsidRDefault="007B6630" w:rsidP="007B6630">
            <w:pPr>
              <w:keepNext/>
              <w:keepLines/>
              <w:spacing w:after="0" w:line="252" w:lineRule="auto"/>
              <w:jc w:val="center"/>
              <w:outlineLvl w:val="0"/>
              <w:rPr>
                <w:b/>
                <w:color w:val="2E74B5"/>
                <w:sz w:val="20"/>
                <w:szCs w:val="20"/>
              </w:rPr>
            </w:pPr>
          </w:p>
        </w:tc>
      </w:tr>
    </w:tbl>
    <w:p w:rsidR="007B6630" w:rsidRDefault="007B6630" w:rsidP="007B663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2</w:t>
      </w:r>
    </w:p>
    <w:p w:rsidR="007B6630" w:rsidRDefault="007B6630" w:rsidP="007B663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Пятой сессии седьмого созыва </w:t>
      </w:r>
    </w:p>
    <w:p w:rsidR="007B6630" w:rsidRDefault="007B6630" w:rsidP="007B663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073A55"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>.</w:t>
      </w:r>
      <w:r w:rsidR="00073A55">
        <w:rPr>
          <w:b/>
          <w:sz w:val="28"/>
          <w:szCs w:val="28"/>
        </w:rPr>
        <w:t>01.2021</w:t>
      </w:r>
      <w:r>
        <w:rPr>
          <w:b/>
          <w:sz w:val="28"/>
          <w:szCs w:val="28"/>
        </w:rPr>
        <w:t>г.</w:t>
      </w:r>
    </w:p>
    <w:p w:rsidR="00D743FB" w:rsidRPr="00D743FB" w:rsidRDefault="00D743FB" w:rsidP="00D743FB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:rsidR="00D743FB" w:rsidRPr="00D743FB" w:rsidRDefault="00D743FB" w:rsidP="00D743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43FB" w:rsidRPr="00D743FB" w:rsidRDefault="00D743FB" w:rsidP="00D743FB">
      <w:pPr>
        <w:spacing w:after="0" w:line="240" w:lineRule="auto"/>
        <w:ind w:left="6204" w:hanging="1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43FB">
        <w:rPr>
          <w:rFonts w:ascii="Times New Roman" w:eastAsia="Times New Roman" w:hAnsi="Times New Roman" w:cs="Times New Roman"/>
          <w:b/>
          <w:sz w:val="28"/>
          <w:szCs w:val="28"/>
        </w:rPr>
        <w:t>О приеме полномочий</w:t>
      </w:r>
    </w:p>
    <w:p w:rsidR="00D743FB" w:rsidRPr="00D743FB" w:rsidRDefault="00D743FB" w:rsidP="00D743FB">
      <w:pPr>
        <w:spacing w:after="0" w:line="240" w:lineRule="auto"/>
        <w:ind w:left="6204" w:hanging="1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43FB">
        <w:rPr>
          <w:rFonts w:ascii="Times New Roman" w:eastAsia="Times New Roman" w:hAnsi="Times New Roman" w:cs="Times New Roman"/>
          <w:b/>
          <w:sz w:val="28"/>
          <w:szCs w:val="28"/>
        </w:rPr>
        <w:t>по решению вопросов</w:t>
      </w:r>
    </w:p>
    <w:p w:rsidR="00D743FB" w:rsidRPr="00D743FB" w:rsidRDefault="00D743FB" w:rsidP="00D743FB">
      <w:pPr>
        <w:spacing w:after="0" w:line="240" w:lineRule="auto"/>
        <w:ind w:left="6204" w:hanging="1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43FB">
        <w:rPr>
          <w:rFonts w:ascii="Times New Roman" w:eastAsia="Times New Roman" w:hAnsi="Times New Roman" w:cs="Times New Roman"/>
          <w:b/>
          <w:sz w:val="28"/>
          <w:szCs w:val="28"/>
        </w:rPr>
        <w:t>местного значения</w:t>
      </w:r>
    </w:p>
    <w:p w:rsidR="00D743FB" w:rsidRPr="00D743FB" w:rsidRDefault="00D743FB" w:rsidP="00D743FB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43FB" w:rsidRPr="00D743FB" w:rsidRDefault="00D743FB" w:rsidP="00D743FB">
      <w:pPr>
        <w:keepNext/>
        <w:spacing w:after="0" w:line="240" w:lineRule="auto"/>
        <w:ind w:firstLine="720"/>
        <w:jc w:val="both"/>
        <w:outlineLvl w:val="6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743FB">
        <w:rPr>
          <w:rFonts w:ascii="Times New Roman" w:eastAsia="Times New Roman" w:hAnsi="Times New Roman" w:cs="Times New Roman"/>
          <w:sz w:val="28"/>
          <w:szCs w:val="24"/>
        </w:rPr>
        <w:t xml:space="preserve">В соответствии с Федеральным законом от 06 октября 2003 № 131-ФЗ «Об общих принципах организации местного самоуправления в Российской Федерации», </w:t>
      </w:r>
      <w:r w:rsidRPr="00D743FB">
        <w:rPr>
          <w:rFonts w:ascii="Times New Roman" w:eastAsia="Times New Roman" w:hAnsi="Times New Roman" w:cs="Times New Roman"/>
          <w:sz w:val="28"/>
          <w:szCs w:val="28"/>
        </w:rPr>
        <w:t>Собрание депутатов МО СП «</w:t>
      </w:r>
      <w:r w:rsidR="007B6630"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7B6630">
        <w:rPr>
          <w:rFonts w:ascii="Times New Roman" w:eastAsia="Times New Roman" w:hAnsi="Times New Roman" w:cs="Times New Roman"/>
          <w:sz w:val="28"/>
          <w:szCs w:val="28"/>
        </w:rPr>
        <w:t>Уздалросинский</w:t>
      </w:r>
      <w:proofErr w:type="spellEnd"/>
      <w:r w:rsidRPr="00D743F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743F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proofErr w:type="spellStart"/>
      <w:proofErr w:type="gramStart"/>
      <w:r w:rsidRPr="00D743FB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D743FB">
        <w:rPr>
          <w:rFonts w:ascii="Times New Roman" w:eastAsia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D743FB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proofErr w:type="spellEnd"/>
      <w:r w:rsidRPr="00D743FB">
        <w:rPr>
          <w:rFonts w:ascii="Times New Roman" w:eastAsia="Times New Roman" w:hAnsi="Times New Roman" w:cs="Times New Roman"/>
          <w:b/>
          <w:sz w:val="28"/>
          <w:szCs w:val="28"/>
        </w:rPr>
        <w:t xml:space="preserve"> и л о:</w:t>
      </w:r>
    </w:p>
    <w:p w:rsidR="00D743FB" w:rsidRPr="00D743FB" w:rsidRDefault="00D743FB" w:rsidP="00D743FB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743FB">
        <w:rPr>
          <w:rFonts w:ascii="Times New Roman" w:eastAsia="Times New Roman" w:hAnsi="Times New Roman" w:cs="Times New Roman"/>
          <w:sz w:val="28"/>
          <w:szCs w:val="28"/>
        </w:rPr>
        <w:t>Утвердить Соглашени</w:t>
      </w:r>
      <w:r w:rsidR="00325150">
        <w:rPr>
          <w:rFonts w:ascii="Times New Roman" w:eastAsia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Pr="00D743FB">
        <w:rPr>
          <w:rFonts w:ascii="Times New Roman" w:eastAsia="Times New Roman" w:hAnsi="Times New Roman" w:cs="Times New Roman"/>
          <w:sz w:val="28"/>
          <w:szCs w:val="28"/>
        </w:rPr>
        <w:t xml:space="preserve"> о передаче осуществления полномочий по решению вопросов местного значения МР «Хунзахский район» (в области водоснабжения Администрации МО СП «</w:t>
      </w:r>
      <w:r w:rsidR="007B6630"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7B6630">
        <w:rPr>
          <w:rFonts w:ascii="Times New Roman" w:eastAsia="Times New Roman" w:hAnsi="Times New Roman" w:cs="Times New Roman"/>
          <w:sz w:val="28"/>
          <w:szCs w:val="28"/>
        </w:rPr>
        <w:t>Уздалросинский</w:t>
      </w:r>
      <w:proofErr w:type="spellEnd"/>
      <w:r w:rsidRPr="00D743FB">
        <w:rPr>
          <w:rFonts w:ascii="Times New Roman" w:eastAsia="Times New Roman" w:hAnsi="Times New Roman" w:cs="Times New Roman"/>
          <w:sz w:val="28"/>
          <w:szCs w:val="28"/>
        </w:rPr>
        <w:t>» (Приложение 1).</w:t>
      </w:r>
      <w:proofErr w:type="gramEnd"/>
    </w:p>
    <w:p w:rsidR="00D743FB" w:rsidRPr="00D743FB" w:rsidRDefault="00D743FB" w:rsidP="00D743F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43FB">
        <w:rPr>
          <w:rFonts w:ascii="Times New Roman" w:eastAsia="Times New Roman" w:hAnsi="Times New Roman" w:cs="Times New Roman"/>
          <w:color w:val="000000"/>
          <w:sz w:val="28"/>
          <w:szCs w:val="28"/>
        </w:rPr>
        <w:t>2. Опубликовать настоящее решение на официальном сайте Администрации МО СП «</w:t>
      </w:r>
      <w:r w:rsidR="007B66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 </w:t>
      </w:r>
      <w:proofErr w:type="spellStart"/>
      <w:r w:rsidR="007B6630">
        <w:rPr>
          <w:rFonts w:ascii="Times New Roman" w:eastAsia="Times New Roman" w:hAnsi="Times New Roman" w:cs="Times New Roman"/>
          <w:color w:val="000000"/>
          <w:sz w:val="28"/>
          <w:szCs w:val="28"/>
        </w:rPr>
        <w:t>Уздалросинский</w:t>
      </w:r>
      <w:proofErr w:type="spellEnd"/>
      <w:r w:rsidRPr="00D743FB">
        <w:rPr>
          <w:rFonts w:ascii="Times New Roman" w:eastAsia="Times New Roman" w:hAnsi="Times New Roman" w:cs="Times New Roman"/>
          <w:color w:val="000000"/>
          <w:sz w:val="28"/>
          <w:szCs w:val="28"/>
        </w:rPr>
        <w:t>» в сети интернет, и разместить на информационный стендах административных зданий территории МО СП «</w:t>
      </w:r>
      <w:r w:rsidR="007B6630"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7B6630">
        <w:rPr>
          <w:rFonts w:ascii="Times New Roman" w:eastAsia="Times New Roman" w:hAnsi="Times New Roman" w:cs="Times New Roman"/>
          <w:sz w:val="28"/>
          <w:szCs w:val="28"/>
        </w:rPr>
        <w:t>Уздалросинский</w:t>
      </w:r>
      <w:proofErr w:type="spellEnd"/>
      <w:r w:rsidRPr="00D743FB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D743FB" w:rsidRPr="00D743FB" w:rsidRDefault="00D743FB" w:rsidP="00D743F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43FB">
        <w:rPr>
          <w:rFonts w:ascii="Times New Roman" w:eastAsia="Times New Roman" w:hAnsi="Times New Roman" w:cs="Times New Roman"/>
          <w:color w:val="000000"/>
          <w:sz w:val="28"/>
          <w:szCs w:val="28"/>
        </w:rPr>
        <w:t>3. Контроль исполнениянастоящего решения возложить на Главу МО СП «</w:t>
      </w:r>
      <w:r w:rsidR="007B6630"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7B6630">
        <w:rPr>
          <w:rFonts w:ascii="Times New Roman" w:eastAsia="Times New Roman" w:hAnsi="Times New Roman" w:cs="Times New Roman"/>
          <w:sz w:val="28"/>
          <w:szCs w:val="28"/>
        </w:rPr>
        <w:t>Уздалросинский</w:t>
      </w:r>
      <w:proofErr w:type="spellEnd"/>
      <w:r w:rsidRPr="00D743FB">
        <w:rPr>
          <w:rFonts w:ascii="Times New Roman" w:eastAsia="Times New Roman" w:hAnsi="Times New Roman" w:cs="Times New Roman"/>
          <w:color w:val="000000"/>
          <w:sz w:val="28"/>
          <w:szCs w:val="28"/>
        </w:rPr>
        <w:t>» (</w:t>
      </w:r>
      <w:r w:rsidR="007B6630">
        <w:rPr>
          <w:rFonts w:ascii="Times New Roman" w:eastAsia="Times New Roman" w:hAnsi="Times New Roman" w:cs="Times New Roman"/>
          <w:color w:val="000000"/>
          <w:sz w:val="28"/>
          <w:szCs w:val="28"/>
        </w:rPr>
        <w:t>Исаева Омара Магомедовича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D743FB" w:rsidRPr="00D743FB" w:rsidRDefault="00D743FB" w:rsidP="00D743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3FB">
        <w:rPr>
          <w:rFonts w:ascii="Times New Roman" w:eastAsia="Times New Roman" w:hAnsi="Times New Roman" w:cs="Times New Roman"/>
          <w:color w:val="000000"/>
          <w:sz w:val="28"/>
          <w:szCs w:val="28"/>
        </w:rPr>
        <w:t>4. Решение вступает в силу со дня его официального опубликования.</w:t>
      </w:r>
    </w:p>
    <w:p w:rsidR="00D743FB" w:rsidRPr="00D743FB" w:rsidRDefault="00D743FB" w:rsidP="00D74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43FB" w:rsidRPr="00D743FB" w:rsidRDefault="00D743FB" w:rsidP="00D74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43FB" w:rsidRPr="00D743FB" w:rsidRDefault="00D743FB" w:rsidP="00D74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43FB" w:rsidRDefault="007B6630" w:rsidP="00D743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en-US"/>
        </w:rPr>
      </w:pPr>
      <w:r>
        <w:rPr>
          <w:rFonts w:ascii="Times New Roman" w:eastAsia="Times New Roman" w:hAnsi="Times New Roman" w:cs="Courier New"/>
          <w:sz w:val="28"/>
          <w:szCs w:val="28"/>
          <w:lang w:eastAsia="en-US"/>
        </w:rPr>
        <w:t xml:space="preserve">Председатель собрания </w:t>
      </w:r>
      <w:r>
        <w:rPr>
          <w:rFonts w:ascii="Times New Roman" w:eastAsia="Times New Roman" w:hAnsi="Times New Roman" w:cs="Courier New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Courier New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Courier New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Courier New"/>
          <w:sz w:val="28"/>
          <w:szCs w:val="28"/>
          <w:lang w:eastAsia="en-US"/>
        </w:rPr>
        <w:tab/>
      </w:r>
      <w:r w:rsidR="00D743FB" w:rsidRPr="00D743FB">
        <w:rPr>
          <w:rFonts w:ascii="Times New Roman" w:eastAsia="Times New Roman" w:hAnsi="Times New Roman" w:cs="Courier New"/>
          <w:sz w:val="28"/>
          <w:szCs w:val="28"/>
          <w:lang w:eastAsia="en-US"/>
        </w:rPr>
        <w:tab/>
      </w:r>
      <w:proofErr w:type="spellStart"/>
      <w:r>
        <w:rPr>
          <w:rFonts w:ascii="Times New Roman" w:eastAsia="Times New Roman" w:hAnsi="Times New Roman" w:cs="Courier New"/>
          <w:sz w:val="28"/>
          <w:szCs w:val="28"/>
          <w:lang w:eastAsia="en-US"/>
        </w:rPr>
        <w:t>Адибегов</w:t>
      </w:r>
      <w:proofErr w:type="spellEnd"/>
      <w:r>
        <w:rPr>
          <w:rFonts w:ascii="Times New Roman" w:eastAsia="Times New Roman" w:hAnsi="Times New Roman" w:cs="Courier New"/>
          <w:sz w:val="28"/>
          <w:szCs w:val="28"/>
          <w:lang w:eastAsia="en-US"/>
        </w:rPr>
        <w:t xml:space="preserve"> М.А</w:t>
      </w:r>
    </w:p>
    <w:p w:rsidR="007B6630" w:rsidRDefault="007B6630" w:rsidP="00D743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en-US"/>
        </w:rPr>
      </w:pPr>
    </w:p>
    <w:p w:rsidR="007B6630" w:rsidRPr="00D743FB" w:rsidRDefault="007B6630" w:rsidP="00D743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en-US"/>
        </w:rPr>
      </w:pPr>
      <w:r>
        <w:rPr>
          <w:rFonts w:ascii="Times New Roman" w:eastAsia="Times New Roman" w:hAnsi="Times New Roman" w:cs="Courier New"/>
          <w:sz w:val="28"/>
          <w:szCs w:val="28"/>
          <w:lang w:eastAsia="en-US"/>
        </w:rPr>
        <w:t xml:space="preserve">Глава сельского поселения </w:t>
      </w:r>
      <w:r>
        <w:rPr>
          <w:rFonts w:ascii="Times New Roman" w:eastAsia="Times New Roman" w:hAnsi="Times New Roman" w:cs="Courier New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Courier New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Courier New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Courier New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Courier New"/>
          <w:sz w:val="28"/>
          <w:szCs w:val="28"/>
          <w:lang w:eastAsia="en-US"/>
        </w:rPr>
        <w:tab/>
        <w:t>Исаев О.М</w:t>
      </w:r>
    </w:p>
    <w:p w:rsidR="00D743FB" w:rsidRPr="00D743FB" w:rsidRDefault="00D743FB" w:rsidP="00D743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ourier New"/>
          <w:sz w:val="28"/>
          <w:szCs w:val="28"/>
          <w:lang w:eastAsia="en-US"/>
        </w:rPr>
      </w:pPr>
    </w:p>
    <w:p w:rsidR="00D743FB" w:rsidRPr="00D743FB" w:rsidRDefault="00D743FB" w:rsidP="00D743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ourier New"/>
          <w:sz w:val="28"/>
          <w:szCs w:val="28"/>
          <w:lang w:eastAsia="en-US"/>
        </w:rPr>
      </w:pPr>
    </w:p>
    <w:p w:rsidR="009276FB" w:rsidRPr="00D743FB" w:rsidRDefault="009276FB" w:rsidP="00D743FB"/>
    <w:sectPr w:rsidR="009276FB" w:rsidRPr="00D743FB" w:rsidSect="003A7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80C63"/>
    <w:multiLevelType w:val="hybridMultilevel"/>
    <w:tmpl w:val="1444B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1550B0"/>
    <w:multiLevelType w:val="hybridMultilevel"/>
    <w:tmpl w:val="09008E68"/>
    <w:lvl w:ilvl="0" w:tplc="72D6F02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ED2"/>
    <w:rsid w:val="00073A55"/>
    <w:rsid w:val="000865CA"/>
    <w:rsid w:val="00325150"/>
    <w:rsid w:val="0034361A"/>
    <w:rsid w:val="003A7464"/>
    <w:rsid w:val="0050068F"/>
    <w:rsid w:val="00511DFB"/>
    <w:rsid w:val="005767D6"/>
    <w:rsid w:val="00680258"/>
    <w:rsid w:val="007B6630"/>
    <w:rsid w:val="007E0ED2"/>
    <w:rsid w:val="009276FB"/>
    <w:rsid w:val="00D743FB"/>
    <w:rsid w:val="00DF0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DF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11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11DFB"/>
  </w:style>
  <w:style w:type="table" w:styleId="a3">
    <w:name w:val="Table Grid"/>
    <w:basedOn w:val="a1"/>
    <w:uiPriority w:val="39"/>
    <w:rsid w:val="00680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997</Characters>
  <Application>Microsoft Office Word</Application>
  <DocSecurity>0</DocSecurity>
  <Lines>8</Lines>
  <Paragraphs>2</Paragraphs>
  <ScaleCrop>false</ScaleCrop>
  <Company>Ya Blondinko Edition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Уздалросо Мадина</cp:lastModifiedBy>
  <cp:revision>3</cp:revision>
  <cp:lastPrinted>2021-02-09T09:17:00Z</cp:lastPrinted>
  <dcterms:created xsi:type="dcterms:W3CDTF">2021-02-09T09:18:00Z</dcterms:created>
  <dcterms:modified xsi:type="dcterms:W3CDTF">2021-02-09T09:26:00Z</dcterms:modified>
</cp:coreProperties>
</file>