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BD" w:rsidRPr="00803C62" w:rsidRDefault="00311DBD" w:rsidP="00311DBD">
      <w:pPr>
        <w:spacing w:after="0"/>
        <w:ind w:left="3540" w:firstLine="708"/>
        <w:rPr>
          <w:rFonts w:ascii="Times New Roman" w:hAnsi="Times New Roman" w:cs="Times New Roman"/>
          <w:b/>
        </w:rPr>
      </w:pPr>
      <w:bookmarkStart w:id="0" w:name="sub_10100"/>
      <w:r w:rsidRPr="00803C62">
        <w:rPr>
          <w:rFonts w:ascii="Times New Roman" w:hAnsi="Times New Roman" w:cs="Times New Roman"/>
          <w:noProof/>
        </w:rPr>
        <w:drawing>
          <wp:inline distT="0" distB="0" distL="0" distR="0">
            <wp:extent cx="847725" cy="891198"/>
            <wp:effectExtent l="19050" t="0" r="9525" b="0"/>
            <wp:docPr id="2" name="Рисунок 1" descr="dagestan_gerb(1)__9l4wa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estan_gerb(1)__9l4wa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14" r="16385" b="1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BD" w:rsidRPr="00803C62" w:rsidRDefault="00311DBD" w:rsidP="00311DBD">
      <w:pPr>
        <w:pStyle w:val="2"/>
        <w:rPr>
          <w:sz w:val="28"/>
        </w:rPr>
      </w:pPr>
      <w:r w:rsidRPr="00803C62">
        <w:rPr>
          <w:sz w:val="28"/>
        </w:rPr>
        <w:t>МУНИЦИПАЛЬНОЕ ОБРАЗОВАНИЕ</w:t>
      </w:r>
    </w:p>
    <w:p w:rsidR="00311DBD" w:rsidRPr="00803C62" w:rsidRDefault="00311DBD" w:rsidP="00311DBD">
      <w:pPr>
        <w:pStyle w:val="2"/>
        <w:rPr>
          <w:sz w:val="22"/>
          <w:szCs w:val="22"/>
        </w:rPr>
      </w:pPr>
      <w:r w:rsidRPr="00803C62">
        <w:rPr>
          <w:sz w:val="22"/>
          <w:szCs w:val="22"/>
        </w:rPr>
        <w:t>СЕЛЬСКОГО ПОСЕЛЕНИЯ</w:t>
      </w:r>
    </w:p>
    <w:p w:rsidR="00311DBD" w:rsidRPr="00803C62" w:rsidRDefault="00311DBD" w:rsidP="00311DBD">
      <w:pPr>
        <w:pStyle w:val="2"/>
        <w:rPr>
          <w:sz w:val="28"/>
        </w:rPr>
      </w:pPr>
      <w:r w:rsidRPr="00803C62">
        <w:rPr>
          <w:sz w:val="22"/>
          <w:szCs w:val="22"/>
        </w:rPr>
        <w:t>«СЕЛЬСОВЕТ УЗДАЛРОСИНСКИЙ»</w:t>
      </w:r>
    </w:p>
    <w:p w:rsidR="00311DBD" w:rsidRPr="00803C62" w:rsidRDefault="00311DBD" w:rsidP="00311DBD">
      <w:pPr>
        <w:pStyle w:val="2"/>
        <w:rPr>
          <w:sz w:val="28"/>
        </w:rPr>
      </w:pPr>
      <w:proofErr w:type="spellStart"/>
      <w:r w:rsidRPr="00803C62">
        <w:rPr>
          <w:sz w:val="28"/>
        </w:rPr>
        <w:t>Хунзахского</w:t>
      </w:r>
      <w:proofErr w:type="spellEnd"/>
      <w:r w:rsidRPr="00803C62">
        <w:rPr>
          <w:sz w:val="28"/>
        </w:rPr>
        <w:t xml:space="preserve"> района Республики Дагестан</w:t>
      </w:r>
    </w:p>
    <w:p w:rsidR="00311DBD" w:rsidRPr="00803C62" w:rsidRDefault="00311DBD" w:rsidP="00311D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3C62">
        <w:rPr>
          <w:rFonts w:ascii="Times New Roman" w:hAnsi="Times New Roman" w:cs="Times New Roman"/>
          <w:sz w:val="20"/>
          <w:szCs w:val="20"/>
        </w:rPr>
        <w:t xml:space="preserve">368262, село </w:t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Уздалросо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03C62">
        <w:rPr>
          <w:rFonts w:ascii="Times New Roman" w:hAnsi="Times New Roman" w:cs="Times New Roman"/>
          <w:sz w:val="20"/>
          <w:szCs w:val="20"/>
        </w:rPr>
        <w:t>Хунзахского</w:t>
      </w:r>
      <w:proofErr w:type="spellEnd"/>
      <w:r w:rsidRPr="00803C62">
        <w:rPr>
          <w:rFonts w:ascii="Times New Roman" w:hAnsi="Times New Roman" w:cs="Times New Roman"/>
          <w:sz w:val="20"/>
          <w:szCs w:val="20"/>
        </w:rPr>
        <w:t xml:space="preserve"> района РД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803C62">
        <w:rPr>
          <w:rFonts w:ascii="Times New Roman" w:hAnsi="Times New Roman" w:cs="Times New Roman"/>
          <w:sz w:val="20"/>
          <w:szCs w:val="20"/>
        </w:rPr>
        <w:t xml:space="preserve">    тел. 8 988 2260333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311DBD" w:rsidRPr="00EF6961" w:rsidTr="002E330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311DBD" w:rsidRPr="00EF6961" w:rsidRDefault="00311DBD" w:rsidP="002E3308">
            <w:pPr>
              <w:spacing w:after="0"/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</w:tbl>
    <w:p w:rsidR="00311DBD" w:rsidRPr="00EF6961" w:rsidRDefault="00311DBD" w:rsidP="00311DBD">
      <w:pPr>
        <w:spacing w:after="0" w:line="360" w:lineRule="auto"/>
        <w:ind w:firstLine="540"/>
        <w:jc w:val="center"/>
        <w:rPr>
          <w:b/>
          <w:sz w:val="12"/>
          <w:szCs w:val="12"/>
        </w:rPr>
      </w:pPr>
    </w:p>
    <w:p w:rsidR="00311DBD" w:rsidRPr="00E651AA" w:rsidRDefault="00311DBD" w:rsidP="00311DBD">
      <w:pPr>
        <w:tabs>
          <w:tab w:val="left" w:pos="1050"/>
          <w:tab w:val="center" w:pos="45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F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Pr="00EF6961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Pr="00E651A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311DBD" w:rsidRPr="00E651AA" w:rsidRDefault="00311DBD" w:rsidP="00311DB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EF6961">
        <w:rPr>
          <w:rFonts w:ascii="Times New Roman" w:hAnsi="Times New Roman" w:cs="Times New Roman"/>
          <w:b/>
          <w:sz w:val="24"/>
          <w:szCs w:val="24"/>
        </w:rPr>
        <w:t>«</w:t>
      </w:r>
      <w:r w:rsidRPr="00E651AA">
        <w:rPr>
          <w:rFonts w:ascii="Times New Roman" w:hAnsi="Times New Roman" w:cs="Times New Roman"/>
          <w:b/>
          <w:sz w:val="24"/>
          <w:szCs w:val="24"/>
        </w:rPr>
        <w:t>30</w:t>
      </w:r>
      <w:r w:rsidRPr="00EF6961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F6961">
        <w:rPr>
          <w:rFonts w:ascii="Times New Roman" w:hAnsi="Times New Roman" w:cs="Times New Roman"/>
          <w:b/>
          <w:sz w:val="24"/>
          <w:szCs w:val="24"/>
        </w:rPr>
        <w:t xml:space="preserve"> 2020г</w:t>
      </w:r>
      <w:r w:rsidRPr="00D532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096DA5" w:rsidRPr="00F6594F" w:rsidRDefault="00096DA5" w:rsidP="009B52D7">
      <w:pPr>
        <w:spacing w:before="20" w:after="0"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096DA5" w:rsidRPr="00F6594F" w:rsidRDefault="00096DA5" w:rsidP="009B5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B6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предоставления помещений</w:t>
      </w:r>
    </w:p>
    <w:p w:rsidR="00096DA5" w:rsidRPr="00F6594F" w:rsidRDefault="00096DA5" w:rsidP="00B6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>для проведения встреч депутатов с избирателями и определения</w:t>
      </w:r>
    </w:p>
    <w:p w:rsidR="00096DA5" w:rsidRPr="00F6594F" w:rsidRDefault="00096DA5" w:rsidP="00B6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>специально отведенных мест, перечня помещений для проведения</w:t>
      </w:r>
    </w:p>
    <w:p w:rsidR="00096DA5" w:rsidRPr="00F6594F" w:rsidRDefault="00096DA5" w:rsidP="00B6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 xml:space="preserve">встреч депутатов с избирателями на территории </w:t>
      </w:r>
      <w:proofErr w:type="gramStart"/>
      <w:r w:rsidRPr="00F6594F"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</w:p>
    <w:p w:rsidR="00096DA5" w:rsidRPr="00F6594F" w:rsidRDefault="00096DA5" w:rsidP="00B67F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>образования сельского поселения «</w:t>
      </w:r>
      <w:r w:rsidR="00311DBD">
        <w:rPr>
          <w:rFonts w:ascii="Times New Roman" w:hAnsi="Times New Roman" w:cs="Times New Roman"/>
          <w:b/>
          <w:bCs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bCs/>
          <w:sz w:val="24"/>
          <w:szCs w:val="24"/>
        </w:rPr>
        <w:t>Уздалросинский</w:t>
      </w:r>
      <w:proofErr w:type="spellEnd"/>
      <w:r w:rsidRPr="00F659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96DA5" w:rsidRPr="00F6594F" w:rsidRDefault="00096DA5" w:rsidP="009B5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A5" w:rsidRPr="00F6594F" w:rsidRDefault="00096DA5" w:rsidP="009B52D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6DA5" w:rsidRPr="00F6594F" w:rsidRDefault="00096DA5" w:rsidP="001B6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4F">
        <w:rPr>
          <w:rFonts w:ascii="Times New Roman" w:hAnsi="Times New Roman" w:cs="Times New Roman"/>
          <w:sz w:val="24"/>
          <w:szCs w:val="24"/>
        </w:rPr>
        <w:t xml:space="preserve">В соответствии со статьей 40 Федерального закона </w:t>
      </w:r>
      <w:r w:rsidR="001B6F48">
        <w:rPr>
          <w:rFonts w:ascii="Times New Roman" w:hAnsi="Times New Roman" w:cs="Times New Roman"/>
          <w:sz w:val="24"/>
          <w:szCs w:val="24"/>
        </w:rPr>
        <w:t>«</w:t>
      </w:r>
      <w:r w:rsidRPr="00F6594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1B6F48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 </w:t>
      </w:r>
      <w:r w:rsidRPr="00F6594F">
        <w:rPr>
          <w:rFonts w:ascii="Times New Roman" w:hAnsi="Times New Roman" w:cs="Times New Roman"/>
          <w:sz w:val="24"/>
          <w:szCs w:val="24"/>
        </w:rPr>
        <w:t xml:space="preserve">от 06 октября 2003 г. N 131-ФЗ, Федеральным законом </w:t>
      </w:r>
      <w:r w:rsidR="001B6F48">
        <w:rPr>
          <w:rFonts w:ascii="Times New Roman" w:hAnsi="Times New Roman" w:cs="Times New Roman"/>
          <w:sz w:val="24"/>
          <w:szCs w:val="24"/>
        </w:rPr>
        <w:t>«</w:t>
      </w:r>
      <w:r w:rsidRPr="00F6594F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в части совершенствования законодательства о публичных мероприятиях</w:t>
      </w:r>
      <w:r w:rsidR="001B6F48">
        <w:rPr>
          <w:rFonts w:ascii="Times New Roman" w:hAnsi="Times New Roman" w:cs="Times New Roman"/>
          <w:sz w:val="24"/>
          <w:szCs w:val="24"/>
        </w:rPr>
        <w:t>»</w:t>
      </w:r>
      <w:r w:rsidRPr="00F6594F">
        <w:rPr>
          <w:rFonts w:ascii="Times New Roman" w:hAnsi="Times New Roman" w:cs="Times New Roman"/>
          <w:sz w:val="24"/>
          <w:szCs w:val="24"/>
        </w:rPr>
        <w:t xml:space="preserve"> от 07 июня 2017 г. N 107-ФЗ, Администрация МО СП «</w:t>
      </w:r>
      <w:r w:rsidR="00311DB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Pr="00F6594F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96DA5" w:rsidRPr="00F6594F" w:rsidRDefault="00096DA5" w:rsidP="009B5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DA5" w:rsidRDefault="00096DA5" w:rsidP="009B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9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ПОСТАНОВЛЯЕТ:</w:t>
      </w:r>
    </w:p>
    <w:p w:rsidR="001B6F48" w:rsidRPr="00F6594F" w:rsidRDefault="001B6F48" w:rsidP="009B52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DA5" w:rsidRPr="00F6594F" w:rsidRDefault="00096DA5" w:rsidP="001B6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>1. Утвердить:</w:t>
      </w:r>
    </w:p>
    <w:p w:rsidR="00096DA5" w:rsidRPr="00F6594F" w:rsidRDefault="00096DA5" w:rsidP="00B6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>1.1. Порядок предоставления помещений для проведения встреч депутатов с избирателями на территории муниципального образования сельского поселения «</w:t>
      </w:r>
      <w:r w:rsidR="00311DBD" w:rsidRPr="00F6594F">
        <w:rPr>
          <w:rFonts w:ascii="Times New Roman" w:hAnsi="Times New Roman" w:cs="Times New Roman"/>
          <w:sz w:val="24"/>
          <w:szCs w:val="24"/>
        </w:rPr>
        <w:t>«</w:t>
      </w:r>
      <w:r w:rsidR="00311DB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="00311DBD" w:rsidRPr="00F6594F">
        <w:rPr>
          <w:rFonts w:ascii="Times New Roman" w:hAnsi="Times New Roman" w:cs="Times New Roman"/>
          <w:sz w:val="24"/>
          <w:szCs w:val="24"/>
        </w:rPr>
        <w:t>»</w:t>
      </w:r>
      <w:r w:rsidRPr="00F6594F">
        <w:rPr>
          <w:rFonts w:ascii="Times New Roman" w:hAnsi="Times New Roman" w:cs="Times New Roman"/>
          <w:sz w:val="24"/>
          <w:szCs w:val="24"/>
        </w:rPr>
        <w:t xml:space="preserve"> согласно приложению N 1.</w:t>
      </w:r>
    </w:p>
    <w:p w:rsidR="00096DA5" w:rsidRPr="00F6594F" w:rsidRDefault="00096DA5" w:rsidP="00B6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1.2. Перечень помещений для проведения встреч депутатов с избирателями на территории муниципального образования сельского поселения </w:t>
      </w:r>
      <w:r w:rsidR="00311DBD" w:rsidRPr="00F6594F">
        <w:rPr>
          <w:rFonts w:ascii="Times New Roman" w:hAnsi="Times New Roman" w:cs="Times New Roman"/>
          <w:sz w:val="24"/>
          <w:szCs w:val="24"/>
        </w:rPr>
        <w:t>«</w:t>
      </w:r>
      <w:r w:rsidR="00311DB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="00311DBD" w:rsidRPr="00F6594F">
        <w:rPr>
          <w:rFonts w:ascii="Times New Roman" w:hAnsi="Times New Roman" w:cs="Times New Roman"/>
          <w:sz w:val="24"/>
          <w:szCs w:val="24"/>
        </w:rPr>
        <w:t>»</w:t>
      </w:r>
      <w:r w:rsidR="00311DBD">
        <w:rPr>
          <w:rFonts w:ascii="Times New Roman" w:hAnsi="Times New Roman" w:cs="Times New Roman"/>
          <w:sz w:val="24"/>
          <w:szCs w:val="24"/>
        </w:rPr>
        <w:t xml:space="preserve"> </w:t>
      </w:r>
      <w:r w:rsidRPr="00F6594F">
        <w:rPr>
          <w:rFonts w:ascii="Times New Roman" w:hAnsi="Times New Roman" w:cs="Times New Roman"/>
          <w:sz w:val="24"/>
          <w:szCs w:val="24"/>
        </w:rPr>
        <w:t>согласно приложению N 2.</w:t>
      </w:r>
    </w:p>
    <w:p w:rsidR="00096DA5" w:rsidRPr="00F6594F" w:rsidRDefault="00096DA5" w:rsidP="00B6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2. Определить специально отведенные места для проведения встреч депутатов с избирателями на территории муниципального образования сельского поселения </w:t>
      </w:r>
      <w:r w:rsidR="00311DBD" w:rsidRPr="00F6594F">
        <w:rPr>
          <w:rFonts w:ascii="Times New Roman" w:hAnsi="Times New Roman" w:cs="Times New Roman"/>
          <w:sz w:val="24"/>
          <w:szCs w:val="24"/>
        </w:rPr>
        <w:t>«</w:t>
      </w:r>
      <w:r w:rsidR="00311DB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="00311DBD" w:rsidRPr="00F6594F">
        <w:rPr>
          <w:rFonts w:ascii="Times New Roman" w:hAnsi="Times New Roman" w:cs="Times New Roman"/>
          <w:sz w:val="24"/>
          <w:szCs w:val="24"/>
        </w:rPr>
        <w:t>»</w:t>
      </w:r>
      <w:r w:rsidR="00311DBD">
        <w:rPr>
          <w:rFonts w:ascii="Times New Roman" w:hAnsi="Times New Roman" w:cs="Times New Roman"/>
          <w:sz w:val="24"/>
          <w:szCs w:val="24"/>
        </w:rPr>
        <w:t xml:space="preserve"> </w:t>
      </w:r>
      <w:r w:rsidRPr="00F6594F">
        <w:rPr>
          <w:rFonts w:ascii="Times New Roman" w:hAnsi="Times New Roman" w:cs="Times New Roman"/>
          <w:sz w:val="24"/>
          <w:szCs w:val="24"/>
        </w:rPr>
        <w:t>согласно приложению N 3.</w:t>
      </w:r>
    </w:p>
    <w:p w:rsidR="00096DA5" w:rsidRPr="00F6594F" w:rsidRDefault="00096DA5" w:rsidP="00B67F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и разместить на официальном сайте. </w:t>
      </w:r>
    </w:p>
    <w:p w:rsidR="00096DA5" w:rsidRPr="00F6594F" w:rsidRDefault="00096DA5" w:rsidP="00B67F3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6594F">
        <w:rPr>
          <w:rFonts w:ascii="Times New Roman" w:hAnsi="Times New Roman" w:cs="Times New Roman"/>
          <w:sz w:val="24"/>
          <w:szCs w:val="24"/>
        </w:rPr>
        <w:t xml:space="preserve">4. </w:t>
      </w:r>
      <w:r w:rsidRPr="00F6594F">
        <w:rPr>
          <w:rFonts w:ascii="Times New Roman" w:hAnsi="Times New Roman" w:cs="Times New Roman"/>
          <w:noProof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96DA5" w:rsidRDefault="00096DA5" w:rsidP="009B52D7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1B6F48" w:rsidRPr="00F6594F" w:rsidRDefault="001B6F48" w:rsidP="009B52D7">
      <w:pPr>
        <w:spacing w:before="20" w:after="0" w:line="240" w:lineRule="auto"/>
        <w:jc w:val="both"/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</w:pPr>
    </w:p>
    <w:p w:rsidR="00096DA5" w:rsidRPr="00311DBD" w:rsidRDefault="00096DA5" w:rsidP="009B52D7">
      <w:pPr>
        <w:spacing w:before="20" w:after="0" w:line="240" w:lineRule="auto"/>
        <w:jc w:val="both"/>
        <w:rPr>
          <w:rFonts w:ascii="Times New Roman" w:hAnsi="Times New Roman" w:cs="Times New Roman"/>
          <w:bCs/>
          <w:noProof/>
          <w:color w:val="FF0000"/>
          <w:sz w:val="24"/>
          <w:szCs w:val="24"/>
          <w:lang w:eastAsia="ru-RU"/>
        </w:rPr>
      </w:pPr>
      <w:r w:rsidRPr="00F6594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         Глава МО СП </w:t>
      </w:r>
      <w:r w:rsidR="00311DBD" w:rsidRPr="00F6594F">
        <w:rPr>
          <w:rFonts w:ascii="Times New Roman" w:hAnsi="Times New Roman" w:cs="Times New Roman"/>
          <w:sz w:val="24"/>
          <w:szCs w:val="24"/>
        </w:rPr>
        <w:t>«</w:t>
      </w:r>
      <w:r w:rsidR="00311DBD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proofErr w:type="spellStart"/>
      <w:r w:rsidR="00311DBD">
        <w:rPr>
          <w:rFonts w:ascii="Times New Roman" w:hAnsi="Times New Roman" w:cs="Times New Roman"/>
          <w:b/>
          <w:sz w:val="24"/>
          <w:szCs w:val="24"/>
        </w:rPr>
        <w:t>Уздалросинский</w:t>
      </w:r>
      <w:proofErr w:type="spellEnd"/>
      <w:r w:rsidR="00311DBD" w:rsidRPr="00F6594F">
        <w:rPr>
          <w:rFonts w:ascii="Times New Roman" w:hAnsi="Times New Roman" w:cs="Times New Roman"/>
          <w:sz w:val="24"/>
          <w:szCs w:val="24"/>
        </w:rPr>
        <w:t>»</w:t>
      </w:r>
      <w:r w:rsidRPr="001B6F48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t xml:space="preserve">        </w:t>
      </w:r>
      <w:r w:rsidRPr="00F6594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</w:r>
      <w:r w:rsidRPr="00F6594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ab/>
        <w:t xml:space="preserve">             </w:t>
      </w:r>
      <w:r w:rsidR="00311DB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Исаев О.М</w:t>
      </w:r>
    </w:p>
    <w:p w:rsidR="00096DA5" w:rsidRPr="00F6594F" w:rsidRDefault="00096DA5" w:rsidP="009B52D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bookmarkEnd w:id="0"/>
    <w:p w:rsidR="00096DA5" w:rsidRPr="00F6594F" w:rsidRDefault="00096DA5" w:rsidP="009B52D7">
      <w:pPr>
        <w:pStyle w:val="a5"/>
        <w:jc w:val="right"/>
        <w:rPr>
          <w:b/>
          <w:bCs/>
          <w:sz w:val="32"/>
          <w:szCs w:val="32"/>
        </w:rPr>
      </w:pPr>
    </w:p>
    <w:p w:rsidR="00096DA5" w:rsidRPr="00F6594F" w:rsidRDefault="00096DA5" w:rsidP="009B52D7">
      <w:pPr>
        <w:pStyle w:val="a5"/>
        <w:jc w:val="right"/>
        <w:rPr>
          <w:b/>
          <w:bCs/>
          <w:sz w:val="32"/>
          <w:szCs w:val="32"/>
        </w:rPr>
      </w:pPr>
    </w:p>
    <w:p w:rsidR="00096DA5" w:rsidRPr="00F6594F" w:rsidRDefault="00096DA5" w:rsidP="000214E3">
      <w:pPr>
        <w:pStyle w:val="a5"/>
        <w:jc w:val="right"/>
        <w:rPr>
          <w:b/>
          <w:bCs/>
          <w:sz w:val="32"/>
          <w:szCs w:val="32"/>
        </w:rPr>
      </w:pPr>
    </w:p>
    <w:p w:rsidR="00096DA5" w:rsidRPr="00F6594F" w:rsidRDefault="00096DA5" w:rsidP="000214E3">
      <w:pPr>
        <w:pStyle w:val="a5"/>
        <w:jc w:val="right"/>
        <w:rPr>
          <w:b/>
          <w:bCs/>
          <w:sz w:val="32"/>
          <w:szCs w:val="32"/>
        </w:rPr>
      </w:pPr>
    </w:p>
    <w:p w:rsidR="00096DA5" w:rsidRPr="00F6594F" w:rsidRDefault="00096DA5" w:rsidP="00F6594F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F6594F">
        <w:rPr>
          <w:color w:val="2D2D2D"/>
          <w:spacing w:val="2"/>
          <w:sz w:val="20"/>
          <w:szCs w:val="20"/>
        </w:rPr>
        <w:lastRenderedPageBreak/>
        <w:t>Приложение N 1</w:t>
      </w:r>
      <w:r w:rsidRPr="00F6594F">
        <w:rPr>
          <w:color w:val="2D2D2D"/>
          <w:spacing w:val="2"/>
          <w:sz w:val="20"/>
          <w:szCs w:val="20"/>
        </w:rPr>
        <w:br/>
        <w:t xml:space="preserve">к постановлению </w:t>
      </w:r>
    </w:p>
    <w:p w:rsidR="00096DA5" w:rsidRPr="00F6594F" w:rsidRDefault="00096DA5" w:rsidP="00F6594F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F6594F">
        <w:rPr>
          <w:color w:val="2D2D2D"/>
          <w:spacing w:val="2"/>
          <w:sz w:val="20"/>
          <w:szCs w:val="20"/>
        </w:rPr>
        <w:t>Администрации</w:t>
      </w:r>
    </w:p>
    <w:p w:rsidR="00096DA5" w:rsidRPr="00F6594F" w:rsidRDefault="00096DA5" w:rsidP="00F6594F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F6594F">
        <w:rPr>
          <w:color w:val="2D2D2D"/>
          <w:spacing w:val="2"/>
          <w:sz w:val="20"/>
          <w:szCs w:val="20"/>
        </w:rPr>
        <w:t xml:space="preserve"> МО СП «</w:t>
      </w:r>
      <w:r w:rsidR="00311DBD">
        <w:rPr>
          <w:b/>
          <w:spacing w:val="2"/>
          <w:sz w:val="20"/>
          <w:szCs w:val="20"/>
        </w:rPr>
        <w:t xml:space="preserve">сельсовет </w:t>
      </w:r>
      <w:proofErr w:type="spellStart"/>
      <w:r w:rsidR="00311DBD">
        <w:rPr>
          <w:b/>
          <w:spacing w:val="2"/>
          <w:sz w:val="20"/>
          <w:szCs w:val="20"/>
        </w:rPr>
        <w:t>Уздалросинский</w:t>
      </w:r>
      <w:proofErr w:type="spellEnd"/>
      <w:r w:rsidRPr="00F6594F">
        <w:rPr>
          <w:color w:val="2D2D2D"/>
          <w:spacing w:val="2"/>
          <w:sz w:val="20"/>
          <w:szCs w:val="20"/>
        </w:rPr>
        <w:t xml:space="preserve">» </w:t>
      </w:r>
    </w:p>
    <w:p w:rsidR="00096DA5" w:rsidRPr="00F6594F" w:rsidRDefault="00096DA5" w:rsidP="00F6594F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F6594F">
        <w:rPr>
          <w:color w:val="2D2D2D"/>
          <w:spacing w:val="2"/>
          <w:sz w:val="20"/>
          <w:szCs w:val="20"/>
        </w:rPr>
        <w:t>№</w:t>
      </w:r>
      <w:r w:rsidR="00311DBD">
        <w:rPr>
          <w:color w:val="2D2D2D"/>
          <w:spacing w:val="2"/>
          <w:sz w:val="20"/>
          <w:szCs w:val="20"/>
        </w:rPr>
        <w:t xml:space="preserve"> 24</w:t>
      </w:r>
      <w:r w:rsidRPr="00F6594F">
        <w:rPr>
          <w:color w:val="2D2D2D"/>
          <w:spacing w:val="2"/>
          <w:sz w:val="20"/>
          <w:szCs w:val="20"/>
        </w:rPr>
        <w:t xml:space="preserve"> от «</w:t>
      </w:r>
      <w:r w:rsidR="00311DBD">
        <w:rPr>
          <w:color w:val="2D2D2D"/>
          <w:spacing w:val="2"/>
          <w:sz w:val="20"/>
          <w:szCs w:val="20"/>
        </w:rPr>
        <w:t>30</w:t>
      </w:r>
      <w:r w:rsidRPr="00F6594F">
        <w:rPr>
          <w:color w:val="2D2D2D"/>
          <w:spacing w:val="2"/>
          <w:sz w:val="20"/>
          <w:szCs w:val="20"/>
        </w:rPr>
        <w:t xml:space="preserve">» </w:t>
      </w:r>
      <w:r w:rsidR="001B6F48">
        <w:rPr>
          <w:color w:val="2D2D2D"/>
          <w:spacing w:val="2"/>
          <w:sz w:val="20"/>
          <w:szCs w:val="20"/>
        </w:rPr>
        <w:t xml:space="preserve"> ДЕКАБРЯ</w:t>
      </w:r>
      <w:r w:rsidRPr="00F6594F">
        <w:rPr>
          <w:color w:val="2D2D2D"/>
          <w:spacing w:val="2"/>
          <w:sz w:val="20"/>
          <w:szCs w:val="20"/>
        </w:rPr>
        <w:t xml:space="preserve"> 20</w:t>
      </w:r>
      <w:r w:rsidR="001B6F48">
        <w:rPr>
          <w:color w:val="2D2D2D"/>
          <w:spacing w:val="2"/>
          <w:sz w:val="20"/>
          <w:szCs w:val="20"/>
        </w:rPr>
        <w:t>20</w:t>
      </w:r>
      <w:r w:rsidRPr="00F6594F">
        <w:rPr>
          <w:color w:val="2D2D2D"/>
          <w:spacing w:val="2"/>
          <w:sz w:val="20"/>
          <w:szCs w:val="20"/>
        </w:rPr>
        <w:t>г.</w:t>
      </w:r>
    </w:p>
    <w:p w:rsidR="00096DA5" w:rsidRDefault="00096DA5" w:rsidP="00F6594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color w:val="2D2D2D"/>
          <w:spacing w:val="2"/>
        </w:rPr>
      </w:pPr>
      <w:r w:rsidRPr="00F6594F">
        <w:rPr>
          <w:color w:val="2D2D2D"/>
          <w:spacing w:val="2"/>
        </w:rPr>
        <w:br/>
      </w:r>
      <w:r w:rsidRPr="00F6594F">
        <w:rPr>
          <w:b/>
          <w:bCs/>
          <w:color w:val="2D2D2D"/>
          <w:spacing w:val="2"/>
        </w:rPr>
        <w:t xml:space="preserve">Порядок </w:t>
      </w:r>
    </w:p>
    <w:p w:rsidR="00096DA5" w:rsidRPr="00F6594F" w:rsidRDefault="00096DA5" w:rsidP="00F6594F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b/>
          <w:bCs/>
          <w:color w:val="2D2D2D"/>
          <w:spacing w:val="2"/>
        </w:rPr>
      </w:pPr>
      <w:r w:rsidRPr="00F6594F">
        <w:rPr>
          <w:b/>
          <w:bCs/>
          <w:color w:val="2D2D2D"/>
          <w:spacing w:val="2"/>
        </w:rPr>
        <w:t>предоставления помещений для проведения встреч депутатов с избирателями</w:t>
      </w:r>
    </w:p>
    <w:p w:rsidR="00096DA5" w:rsidRPr="00F6594F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E26A42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6594F">
        <w:rPr>
          <w:color w:val="2D2D2D"/>
          <w:spacing w:val="2"/>
        </w:rPr>
        <w:t xml:space="preserve">1. </w:t>
      </w:r>
      <w:proofErr w:type="gramStart"/>
      <w:r w:rsidRPr="00F6594F">
        <w:rPr>
          <w:color w:val="2D2D2D"/>
          <w:spacing w:val="2"/>
        </w:rPr>
        <w:t xml:space="preserve">Настоящий Порядок предоставления помещений для проведения встреч депутатов с избирателями на территории муниципального образования </w:t>
      </w:r>
      <w:r w:rsidRPr="00F6594F">
        <w:t>сельского поселения «</w:t>
      </w:r>
      <w:r w:rsidR="001B6F48">
        <w:t>ХХХ</w:t>
      </w:r>
      <w:r w:rsidRPr="00F6594F">
        <w:t>»</w:t>
      </w:r>
      <w:r w:rsidRPr="00F6594F">
        <w:rPr>
          <w:color w:val="2D2D2D"/>
          <w:spacing w:val="2"/>
        </w:rPr>
        <w:t xml:space="preserve"> (далее - Порядок) разработан в соответствии с </w:t>
      </w:r>
      <w:hyperlink r:id="rId6" w:history="1">
        <w:r w:rsidRPr="001B6F48">
          <w:rPr>
            <w:rStyle w:val="a3"/>
            <w:color w:val="00466E"/>
            <w:spacing w:val="2"/>
            <w:u w:val="none"/>
          </w:rPr>
          <w:t xml:space="preserve">Федеральным законом </w:t>
        </w:r>
        <w:r w:rsidR="001B6F48">
          <w:rPr>
            <w:rStyle w:val="a3"/>
            <w:color w:val="00466E"/>
            <w:spacing w:val="2"/>
            <w:u w:val="none"/>
          </w:rPr>
          <w:t>от 06 октября 2003 г. N 131-ФЗ «</w:t>
        </w:r>
        <w:r w:rsidRPr="001B6F48">
          <w:rPr>
            <w:rStyle w:val="a3"/>
            <w:color w:val="00466E"/>
            <w:spacing w:val="2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1B6F48">
        <w:t>»</w:t>
      </w:r>
      <w:r w:rsidRPr="001B6F48">
        <w:rPr>
          <w:color w:val="2D2D2D"/>
          <w:spacing w:val="2"/>
        </w:rPr>
        <w:t>, </w:t>
      </w:r>
      <w:hyperlink r:id="rId7" w:history="1">
        <w:r w:rsidRPr="001B6F48">
          <w:rPr>
            <w:rStyle w:val="a3"/>
            <w:color w:val="00466E"/>
            <w:spacing w:val="2"/>
            <w:u w:val="none"/>
          </w:rPr>
          <w:t>Федеральным закон</w:t>
        </w:r>
        <w:r w:rsidR="001B6F48">
          <w:rPr>
            <w:rStyle w:val="a3"/>
            <w:color w:val="00466E"/>
            <w:spacing w:val="2"/>
            <w:u w:val="none"/>
          </w:rPr>
          <w:t>ом от 07 июня 2017 г. N 107-ФЗ «</w:t>
        </w:r>
        <w:r w:rsidRPr="001B6F48">
          <w:rPr>
            <w:rStyle w:val="a3"/>
            <w:color w:val="00466E"/>
            <w:spacing w:val="2"/>
            <w:u w:val="none"/>
          </w:rPr>
          <w:t>О внесении изменений в отдельные законодательные акты Российской Федерации в</w:t>
        </w:r>
        <w:proofErr w:type="gramEnd"/>
        <w:r w:rsidRPr="001B6F48">
          <w:rPr>
            <w:rStyle w:val="a3"/>
            <w:color w:val="00466E"/>
            <w:spacing w:val="2"/>
            <w:u w:val="none"/>
          </w:rPr>
          <w:t xml:space="preserve"> части совершенствования законодательства о публичных мероприятиях</w:t>
        </w:r>
      </w:hyperlink>
      <w:r w:rsidR="001B6F48">
        <w:t>»</w:t>
      </w:r>
      <w:r w:rsidRPr="00F6594F">
        <w:rPr>
          <w:color w:val="2D2D2D"/>
          <w:spacing w:val="2"/>
        </w:rPr>
        <w:t xml:space="preserve">, и регулирует порядок предоставления помещений для проведения встреч депутатов с избирателями на территории избирательных округов </w:t>
      </w:r>
      <w:r>
        <w:rPr>
          <w:color w:val="2D2D2D"/>
          <w:spacing w:val="2"/>
        </w:rPr>
        <w:t>МО СП «</w:t>
      </w:r>
      <w:r w:rsidR="00311DBD">
        <w:rPr>
          <w:b/>
          <w:spacing w:val="2"/>
        </w:rPr>
        <w:t xml:space="preserve">сельсовет </w:t>
      </w:r>
      <w:proofErr w:type="spellStart"/>
      <w:r w:rsidR="00311DBD">
        <w:rPr>
          <w:b/>
          <w:spacing w:val="2"/>
        </w:rPr>
        <w:t>Уздалросинский</w:t>
      </w:r>
      <w:proofErr w:type="spellEnd"/>
      <w:r>
        <w:rPr>
          <w:color w:val="2D2D2D"/>
          <w:spacing w:val="2"/>
        </w:rPr>
        <w:t xml:space="preserve">» </w:t>
      </w:r>
      <w:r w:rsidRPr="00F6594F">
        <w:rPr>
          <w:color w:val="2D2D2D"/>
          <w:spacing w:val="2"/>
        </w:rPr>
        <w:t xml:space="preserve">для осуществления депутатской деятельности. </w:t>
      </w:r>
    </w:p>
    <w:p w:rsidR="00096DA5" w:rsidRPr="00F6594F" w:rsidRDefault="00096DA5" w:rsidP="00E26A42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6594F">
        <w:rPr>
          <w:color w:val="2D2D2D"/>
          <w:spacing w:val="2"/>
        </w:rPr>
        <w:t>2.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96DA5" w:rsidRPr="00F6594F" w:rsidRDefault="00096DA5" w:rsidP="00E26A42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Pr="00F6594F">
        <w:rPr>
          <w:color w:val="2D2D2D"/>
          <w:spacing w:val="2"/>
        </w:rPr>
        <w:t>3. Нежилое помещение для встреч депутата с избирателями (далее - помещение) предоставляется на территории избирательного округа безвозмездно на основании письменного заявления депутата по форме, согласно приложению к настоящему Порядку.</w:t>
      </w:r>
      <w:r w:rsidRPr="00F6594F">
        <w:rPr>
          <w:color w:val="2D2D2D"/>
          <w:spacing w:val="2"/>
        </w:rPr>
        <w:br/>
      </w:r>
      <w:r>
        <w:rPr>
          <w:color w:val="2D2D2D"/>
          <w:spacing w:val="2"/>
        </w:rPr>
        <w:tab/>
      </w:r>
      <w:r w:rsidRPr="00F6594F">
        <w:rPr>
          <w:color w:val="2D2D2D"/>
          <w:spacing w:val="2"/>
        </w:rPr>
        <w:t xml:space="preserve">Письменное заявление депутата направляется в </w:t>
      </w:r>
      <w:r>
        <w:rPr>
          <w:color w:val="2D2D2D"/>
          <w:spacing w:val="2"/>
        </w:rPr>
        <w:t>Администрацию МО СП «</w:t>
      </w:r>
      <w:r w:rsidR="00311DBD">
        <w:rPr>
          <w:color w:val="2D2D2D"/>
          <w:spacing w:val="2"/>
        </w:rPr>
        <w:t>с</w:t>
      </w:r>
      <w:r w:rsidR="00311DBD">
        <w:rPr>
          <w:b/>
          <w:spacing w:val="2"/>
        </w:rPr>
        <w:t xml:space="preserve">ельсовет </w:t>
      </w:r>
      <w:proofErr w:type="spellStart"/>
      <w:r w:rsidR="00311DBD">
        <w:rPr>
          <w:b/>
          <w:spacing w:val="2"/>
        </w:rPr>
        <w:t>Уздалросинский</w:t>
      </w:r>
      <w:proofErr w:type="spellEnd"/>
      <w:r>
        <w:rPr>
          <w:color w:val="2D2D2D"/>
          <w:spacing w:val="2"/>
        </w:rPr>
        <w:t xml:space="preserve">» (далее – Администрацию) </w:t>
      </w:r>
      <w:r w:rsidRPr="00F6594F">
        <w:rPr>
          <w:color w:val="2D2D2D"/>
          <w:spacing w:val="2"/>
        </w:rPr>
        <w:t>не позднее, чем за 10 дней до даты проведения встречи.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3.1. Заявление подается депутатом лично с документом, подтверждающим статус депутата.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3.2. При подаче заявления через доверенное лицо,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3.3. Дата и время проведения встречи должны планироваться депутатами исходя из графика работы организации, учреждения, в котором находится помещение для проведения встреч.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 xml:space="preserve">4. </w:t>
      </w:r>
      <w:r>
        <w:rPr>
          <w:color w:val="2D2D2D"/>
          <w:spacing w:val="2"/>
        </w:rPr>
        <w:t>Администрация</w:t>
      </w:r>
      <w:r w:rsidRPr="00F6594F">
        <w:rPr>
          <w:color w:val="2D2D2D"/>
          <w:spacing w:val="2"/>
        </w:rPr>
        <w:t xml:space="preserve"> в течение трех рабочих дней со дня поступления заявления о предоставлении помещения письменно уведомляет депутата о результатах рассмотрения заявления.</w:t>
      </w:r>
    </w:p>
    <w:p w:rsidR="001B6F48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 xml:space="preserve">5. Нормы предельной </w:t>
      </w:r>
      <w:r w:rsidR="001B6F48" w:rsidRPr="00F6594F">
        <w:rPr>
          <w:color w:val="2D2D2D"/>
          <w:spacing w:val="2"/>
        </w:rPr>
        <w:t>наполняемости</w:t>
      </w:r>
      <w:r w:rsidRPr="00F6594F">
        <w:rPr>
          <w:color w:val="2D2D2D"/>
          <w:spacing w:val="2"/>
        </w:rPr>
        <w:t xml:space="preserve"> в помещениях для проведения встреч депутатов с избирателями:</w:t>
      </w:r>
      <w:r w:rsidR="001B6F48">
        <w:rPr>
          <w:color w:val="2D2D2D"/>
          <w:spacing w:val="2"/>
        </w:rPr>
        <w:t xml:space="preserve"> </w:t>
      </w:r>
    </w:p>
    <w:p w:rsidR="001B6F48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- в помещениях, оборудованных стационарными зрительскими местами, не более чем количество установленных мест;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- в помещениях, не оборудованных стационарными зрительскими местами, не менее 1 квадратного метра на человека.</w:t>
      </w:r>
    </w:p>
    <w:p w:rsidR="00096DA5" w:rsidRPr="00F6594F" w:rsidRDefault="00096DA5" w:rsidP="001B6F48">
      <w:pPr>
        <w:pStyle w:val="formattexttoplevel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t>6. Депутат обеспечивает сохранность помещения и имущества, находящегося в нем.</w:t>
      </w: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1B6F48" w:rsidRPr="00311DBD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</w:rPr>
      </w:pPr>
      <w:r w:rsidRPr="00F6594F">
        <w:rPr>
          <w:b/>
          <w:bCs/>
          <w:noProof/>
        </w:rPr>
        <w:t xml:space="preserve">Глава МО СП </w:t>
      </w:r>
      <w:r w:rsidR="00311DBD">
        <w:rPr>
          <w:color w:val="2D2D2D"/>
          <w:spacing w:val="2"/>
        </w:rPr>
        <w:t>«</w:t>
      </w:r>
      <w:r w:rsidR="00311DBD">
        <w:rPr>
          <w:b/>
          <w:spacing w:val="2"/>
        </w:rPr>
        <w:t xml:space="preserve">сельсовет </w:t>
      </w:r>
      <w:proofErr w:type="spellStart"/>
      <w:r w:rsidR="00311DBD">
        <w:rPr>
          <w:b/>
          <w:spacing w:val="2"/>
        </w:rPr>
        <w:t>Уздалросинский</w:t>
      </w:r>
      <w:proofErr w:type="spellEnd"/>
      <w:r w:rsidR="00311DBD">
        <w:rPr>
          <w:color w:val="2D2D2D"/>
          <w:spacing w:val="2"/>
        </w:rPr>
        <w:t>»</w:t>
      </w:r>
      <w:r w:rsidRPr="00F6594F">
        <w:rPr>
          <w:b/>
          <w:bCs/>
          <w:noProof/>
        </w:rPr>
        <w:tab/>
      </w:r>
      <w:r w:rsidRPr="00F6594F">
        <w:rPr>
          <w:b/>
          <w:bCs/>
          <w:noProof/>
        </w:rPr>
        <w:tab/>
        <w:t xml:space="preserve">              </w:t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>
        <w:rPr>
          <w:b/>
          <w:bCs/>
          <w:noProof/>
        </w:rPr>
        <w:tab/>
      </w:r>
      <w:r w:rsidR="00311DBD">
        <w:rPr>
          <w:b/>
          <w:bCs/>
          <w:noProof/>
        </w:rPr>
        <w:t>Исаев О.М</w:t>
      </w:r>
    </w:p>
    <w:p w:rsidR="001B6F48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1B6F48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1B6F48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1B6F48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1B6F48" w:rsidRDefault="001B6F48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Приложение №1</w:t>
      </w:r>
    </w:p>
    <w:p w:rsidR="00096DA5" w:rsidRPr="00461513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br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2296"/>
        <w:gridCol w:w="350"/>
        <w:gridCol w:w="141"/>
        <w:gridCol w:w="952"/>
        <w:gridCol w:w="411"/>
        <w:gridCol w:w="872"/>
        <w:gridCol w:w="120"/>
        <w:gridCol w:w="674"/>
        <w:gridCol w:w="157"/>
        <w:gridCol w:w="617"/>
        <w:gridCol w:w="673"/>
        <w:gridCol w:w="1374"/>
        <w:gridCol w:w="238"/>
        <w:gridCol w:w="480"/>
      </w:tblGrid>
      <w:tr w:rsidR="00096DA5" w:rsidRPr="00F6594F" w:rsidTr="00461513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Форма</w:t>
            </w:r>
          </w:p>
        </w:tc>
      </w:tr>
      <w:tr w:rsidR="00096DA5" w:rsidRPr="00F6594F" w:rsidTr="00461513"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 w:rsidP="001B6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МО СП </w:t>
            </w:r>
            <w:r w:rsidR="00311DBD">
              <w:rPr>
                <w:color w:val="2D2D2D"/>
                <w:spacing w:val="2"/>
              </w:rPr>
              <w:t>«</w:t>
            </w:r>
            <w:r w:rsidR="00311DBD">
              <w:rPr>
                <w:b/>
                <w:spacing w:val="2"/>
              </w:rPr>
              <w:t xml:space="preserve">сельсовет </w:t>
            </w:r>
            <w:proofErr w:type="spellStart"/>
            <w:r w:rsidR="00311DBD">
              <w:rPr>
                <w:b/>
                <w:spacing w:val="2"/>
              </w:rPr>
              <w:t>Уздалросинский</w:t>
            </w:r>
            <w:proofErr w:type="spellEnd"/>
            <w:r w:rsidR="00311DBD">
              <w:rPr>
                <w:color w:val="2D2D2D"/>
                <w:spacing w:val="2"/>
              </w:rPr>
              <w:t>»</w:t>
            </w:r>
          </w:p>
        </w:tc>
      </w:tr>
      <w:tr w:rsidR="00096DA5" w:rsidRPr="00F6594F" w:rsidTr="00461513"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 xml:space="preserve">(наименование </w:t>
            </w:r>
            <w:r>
              <w:rPr>
                <w:color w:val="2D2D2D"/>
              </w:rPr>
              <w:t>администрации), собственника помещения</w:t>
            </w:r>
          </w:p>
        </w:tc>
      </w:tr>
      <w:tr w:rsidR="00096DA5" w:rsidRPr="00F6594F" w:rsidTr="00461513"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от</w:t>
            </w:r>
          </w:p>
        </w:tc>
        <w:tc>
          <w:tcPr>
            <w:tcW w:w="353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51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(Ф.И.О. депутата)</w:t>
            </w:r>
          </w:p>
        </w:tc>
      </w:tr>
      <w:tr w:rsidR="00096DA5" w:rsidRPr="00F6594F" w:rsidTr="00461513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ЗАЯВЛЕНИЕ</w:t>
            </w:r>
            <w:r w:rsidRPr="00F6594F">
              <w:rPr>
                <w:color w:val="2D2D2D"/>
              </w:rPr>
              <w:br/>
              <w:t>о предоставлении помещения для проведения встреч депутата</w:t>
            </w:r>
            <w:r w:rsidRPr="00F6594F">
              <w:rPr>
                <w:color w:val="2D2D2D"/>
              </w:rPr>
              <w:br/>
              <w:t>с избирателями</w:t>
            </w:r>
          </w:p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br/>
            </w:r>
            <w:r w:rsidRPr="00F6594F">
              <w:rPr>
                <w:color w:val="2D2D2D"/>
              </w:rPr>
              <w:br/>
              <w:t>В соответствии </w:t>
            </w:r>
            <w:hyperlink r:id="rId8" w:history="1">
              <w:r w:rsidRPr="00F6594F">
                <w:rPr>
                  <w:rStyle w:val="a3"/>
                  <w:color w:val="00466E"/>
                </w:rPr>
                <w:t>пунктом 5.3 статьи 40</w:t>
              </w:r>
            </w:hyperlink>
            <w:r w:rsidRPr="00F6594F">
              <w:rPr>
                <w:color w:val="2D2D2D"/>
              </w:rPr>
              <w:t> Федерального закона от 06.10.2003 N 131-ФЗ "Об общих принципах организации местного самоуправления в Российской Федерации" прошу предоставить помещение по адресу:</w:t>
            </w:r>
          </w:p>
        </w:tc>
      </w:tr>
      <w:tr w:rsidR="00096DA5" w:rsidRPr="00F6594F" w:rsidTr="00461513">
        <w:tc>
          <w:tcPr>
            <w:tcW w:w="726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для проведения встречи с избирателями, которая планируется</w:t>
            </w:r>
          </w:p>
        </w:tc>
      </w:tr>
      <w:tr w:rsidR="00096DA5" w:rsidRPr="00F6594F" w:rsidTr="00461513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 xml:space="preserve">"____" _____________ 20___ года </w:t>
            </w:r>
            <w:proofErr w:type="gramStart"/>
            <w:r w:rsidRPr="00F6594F">
              <w:rPr>
                <w:color w:val="2D2D2D"/>
              </w:rPr>
              <w:t>в</w:t>
            </w:r>
            <w:proofErr w:type="gramEnd"/>
          </w:p>
        </w:tc>
        <w:tc>
          <w:tcPr>
            <w:tcW w:w="385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,</w:t>
            </w:r>
          </w:p>
        </w:tc>
      </w:tr>
      <w:tr w:rsidR="00096DA5" w:rsidRPr="00F6594F" w:rsidTr="00461513"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(время начала проведения встречи)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продолжительностью</w:t>
            </w:r>
          </w:p>
        </w:tc>
        <w:tc>
          <w:tcPr>
            <w:tcW w:w="394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(продолжительность встречи)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Примерное число участников:</w:t>
            </w:r>
          </w:p>
        </w:tc>
        <w:tc>
          <w:tcPr>
            <w:tcW w:w="5616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597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proofErr w:type="gramStart"/>
            <w:r w:rsidRPr="00F6594F">
              <w:rPr>
                <w:color w:val="2D2D2D"/>
              </w:rPr>
              <w:t>Ответственный</w:t>
            </w:r>
            <w:proofErr w:type="gramEnd"/>
            <w:r w:rsidRPr="00F6594F">
              <w:rPr>
                <w:color w:val="2D2D2D"/>
              </w:rPr>
              <w:t xml:space="preserve"> за проведение встречи</w:t>
            </w: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887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,</w:t>
            </w:r>
          </w:p>
        </w:tc>
      </w:tr>
      <w:tr w:rsidR="00096DA5" w:rsidRPr="00F6594F" w:rsidTr="00461513">
        <w:tc>
          <w:tcPr>
            <w:tcW w:w="8875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(Ф.И.О., статус)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27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Контактный телефон</w:t>
            </w:r>
          </w:p>
        </w:tc>
        <w:tc>
          <w:tcPr>
            <w:tcW w:w="608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.</w:t>
            </w:r>
          </w:p>
        </w:tc>
      </w:tr>
      <w:tr w:rsidR="00096DA5" w:rsidRPr="00F6594F" w:rsidTr="00461513">
        <w:tc>
          <w:tcPr>
            <w:tcW w:w="9355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Дата подачи заявки: "____" ____________ 20___ г.</w:t>
            </w:r>
          </w:p>
        </w:tc>
      </w:tr>
      <w:tr w:rsidR="00096DA5" w:rsidRPr="00F6594F" w:rsidTr="0046151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Депутат</w:t>
            </w:r>
          </w:p>
        </w:tc>
        <w:tc>
          <w:tcPr>
            <w:tcW w:w="185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DA5" w:rsidRPr="00F6594F" w:rsidTr="0046151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(подпись)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(расшифровка подписи)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B6F48" w:rsidRDefault="001B6F48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B6F48" w:rsidRDefault="001B6F48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B6F48" w:rsidRDefault="001B6F48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B6F48" w:rsidRDefault="001B6F48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1B6F48" w:rsidRDefault="001B6F48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Приложение №</w:t>
      </w:r>
      <w:r>
        <w:rPr>
          <w:color w:val="2D2D2D"/>
          <w:spacing w:val="2"/>
          <w:sz w:val="20"/>
          <w:szCs w:val="20"/>
        </w:rPr>
        <w:t>2</w:t>
      </w: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к Порядку</w:t>
      </w:r>
      <w:r>
        <w:rPr>
          <w:color w:val="2D2D2D"/>
          <w:spacing w:val="2"/>
          <w:sz w:val="20"/>
          <w:szCs w:val="20"/>
        </w:rPr>
        <w:t xml:space="preserve"> </w:t>
      </w:r>
      <w:r w:rsidRPr="00E26A42">
        <w:rPr>
          <w:color w:val="2D2D2D"/>
          <w:spacing w:val="2"/>
          <w:sz w:val="20"/>
          <w:szCs w:val="20"/>
        </w:rPr>
        <w:t xml:space="preserve">предоставления помещений </w:t>
      </w: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для проведения</w:t>
      </w:r>
      <w:r>
        <w:rPr>
          <w:color w:val="2D2D2D"/>
          <w:spacing w:val="2"/>
          <w:sz w:val="20"/>
          <w:szCs w:val="20"/>
        </w:rPr>
        <w:t xml:space="preserve"> </w:t>
      </w:r>
      <w:r w:rsidRPr="00E26A42">
        <w:rPr>
          <w:color w:val="2D2D2D"/>
          <w:spacing w:val="2"/>
          <w:sz w:val="20"/>
          <w:szCs w:val="20"/>
        </w:rPr>
        <w:t xml:space="preserve">встреч депутатов </w:t>
      </w:r>
    </w:p>
    <w:p w:rsidR="00096DA5" w:rsidRPr="00F6594F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</w:rPr>
      </w:pPr>
      <w:r w:rsidRPr="00E26A42">
        <w:rPr>
          <w:color w:val="2D2D2D"/>
          <w:spacing w:val="2"/>
          <w:sz w:val="20"/>
          <w:szCs w:val="20"/>
        </w:rPr>
        <w:t>с избирателями на территории</w:t>
      </w:r>
      <w:r w:rsidRPr="00E26A42">
        <w:rPr>
          <w:color w:val="2D2D2D"/>
          <w:spacing w:val="2"/>
          <w:sz w:val="20"/>
          <w:szCs w:val="20"/>
        </w:rPr>
        <w:br/>
      </w:r>
    </w:p>
    <w:p w:rsidR="00096DA5" w:rsidRDefault="00096DA5" w:rsidP="00B67F3D">
      <w:pPr>
        <w:pStyle w:val="2"/>
        <w:shd w:val="clear" w:color="auto" w:fill="FFFFFF"/>
        <w:spacing w:before="313" w:after="188"/>
        <w:textAlignment w:val="baseline"/>
        <w:rPr>
          <w:b/>
          <w:bCs/>
          <w:color w:val="3C3C3C"/>
          <w:spacing w:val="2"/>
          <w:sz w:val="24"/>
          <w:szCs w:val="24"/>
        </w:rPr>
      </w:pPr>
      <w:r w:rsidRPr="00F6594F">
        <w:rPr>
          <w:b/>
          <w:bCs/>
          <w:color w:val="3C3C3C"/>
          <w:spacing w:val="2"/>
          <w:sz w:val="24"/>
          <w:szCs w:val="24"/>
        </w:rPr>
        <w:t xml:space="preserve">ПЕРЕЧЕНЬ </w:t>
      </w:r>
    </w:p>
    <w:p w:rsidR="00096DA5" w:rsidRPr="00CA544C" w:rsidRDefault="00096DA5" w:rsidP="00461513">
      <w:pPr>
        <w:pStyle w:val="2"/>
        <w:shd w:val="clear" w:color="auto" w:fill="FFFFFF"/>
        <w:spacing w:before="313" w:after="188"/>
        <w:textAlignment w:val="baseline"/>
        <w:rPr>
          <w:b/>
          <w:bCs/>
          <w:color w:val="3C3C3C"/>
          <w:spacing w:val="2"/>
          <w:sz w:val="24"/>
          <w:szCs w:val="24"/>
        </w:rPr>
      </w:pPr>
      <w:r w:rsidRPr="00CA544C">
        <w:rPr>
          <w:b/>
          <w:bCs/>
          <w:sz w:val="24"/>
          <w:szCs w:val="24"/>
        </w:rPr>
        <w:t xml:space="preserve">помещений для проведения встреч депутатов с избирателями на территории муниципального образования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671"/>
        <w:gridCol w:w="4009"/>
        <w:gridCol w:w="4680"/>
      </w:tblGrid>
      <w:tr w:rsidR="00096DA5" w:rsidRPr="00F6594F" w:rsidTr="0046151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N п/п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Перечень помещений (мест)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 xml:space="preserve">Адрес </w:t>
            </w:r>
            <w:r>
              <w:rPr>
                <w:color w:val="2D2D2D"/>
              </w:rPr>
              <w:t>места нахождения помещения</w:t>
            </w:r>
          </w:p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096DA5" w:rsidRPr="00F6594F" w:rsidTr="0046151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3</w:t>
            </w:r>
          </w:p>
        </w:tc>
      </w:tr>
      <w:tr w:rsidR="00096DA5" w:rsidRPr="00F6594F" w:rsidTr="0046151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096DA5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 w:rsidRPr="00F6594F">
              <w:rPr>
                <w:color w:val="2D2D2D"/>
              </w:rPr>
              <w:t>1.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1B6F48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 Здание администрации МО СП </w:t>
            </w:r>
            <w:r w:rsidR="00311DBD">
              <w:rPr>
                <w:color w:val="2D2D2D"/>
                <w:spacing w:val="2"/>
              </w:rPr>
              <w:t>«</w:t>
            </w:r>
            <w:r w:rsidR="00311DBD">
              <w:rPr>
                <w:b/>
                <w:spacing w:val="2"/>
              </w:rPr>
              <w:t xml:space="preserve">сельсовет </w:t>
            </w:r>
            <w:proofErr w:type="spellStart"/>
            <w:r w:rsidR="00311DBD">
              <w:rPr>
                <w:b/>
                <w:spacing w:val="2"/>
              </w:rPr>
              <w:t>Уздалросинский</w:t>
            </w:r>
            <w:proofErr w:type="spellEnd"/>
            <w:proofErr w:type="gramStart"/>
            <w:r w:rsidR="00311DBD">
              <w:rPr>
                <w:color w:val="2D2D2D"/>
                <w:spacing w:val="2"/>
              </w:rPr>
              <w:t>»</w:t>
            </w:r>
            <w:proofErr w:type="spellStart"/>
            <w:r>
              <w:rPr>
                <w:color w:val="2D2D2D"/>
              </w:rPr>
              <w:t>Х</w:t>
            </w:r>
            <w:proofErr w:type="gramEnd"/>
            <w:r>
              <w:rPr>
                <w:color w:val="2D2D2D"/>
              </w:rPr>
              <w:t>унзахского</w:t>
            </w:r>
            <w:proofErr w:type="spellEnd"/>
            <w:r>
              <w:rPr>
                <w:color w:val="2D2D2D"/>
              </w:rPr>
              <w:t xml:space="preserve"> района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96DA5" w:rsidRPr="00F6594F" w:rsidRDefault="002A32DD" w:rsidP="00311DBD">
            <w:pPr>
              <w:pStyle w:val="formattext0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311DBD">
              <w:t xml:space="preserve">. </w:t>
            </w:r>
            <w:proofErr w:type="spellStart"/>
            <w:r w:rsidR="00311DBD" w:rsidRPr="00311DBD">
              <w:t>Уздалросо</w:t>
            </w:r>
            <w:proofErr w:type="spellEnd"/>
            <w:r w:rsidRPr="00311DBD">
              <w:t xml:space="preserve">, </w:t>
            </w:r>
            <w:proofErr w:type="spellStart"/>
            <w:r w:rsidRPr="00311DBD">
              <w:t>Хунзахский</w:t>
            </w:r>
            <w:proofErr w:type="spellEnd"/>
            <w:r w:rsidRPr="00311DBD">
              <w:t xml:space="preserve"> район, Республика Дагестан</w:t>
            </w:r>
            <w:r>
              <w:rPr>
                <w:color w:val="FF0000"/>
              </w:rPr>
              <w:t xml:space="preserve"> </w:t>
            </w:r>
          </w:p>
        </w:tc>
      </w:tr>
    </w:tbl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</w:p>
    <w:p w:rsidR="00096DA5" w:rsidRPr="00F6594F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br/>
      </w: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lastRenderedPageBreak/>
        <w:t>Приложение №</w:t>
      </w:r>
      <w:r>
        <w:rPr>
          <w:color w:val="2D2D2D"/>
          <w:spacing w:val="2"/>
          <w:sz w:val="20"/>
          <w:szCs w:val="20"/>
        </w:rPr>
        <w:t>3</w:t>
      </w: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к Порядку</w:t>
      </w:r>
      <w:r>
        <w:rPr>
          <w:color w:val="2D2D2D"/>
          <w:spacing w:val="2"/>
          <w:sz w:val="20"/>
          <w:szCs w:val="20"/>
        </w:rPr>
        <w:t xml:space="preserve"> </w:t>
      </w:r>
      <w:r w:rsidRPr="00E26A42">
        <w:rPr>
          <w:color w:val="2D2D2D"/>
          <w:spacing w:val="2"/>
          <w:sz w:val="20"/>
          <w:szCs w:val="20"/>
        </w:rPr>
        <w:t xml:space="preserve">предоставления помещений </w:t>
      </w:r>
    </w:p>
    <w:p w:rsidR="00096DA5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для проведения</w:t>
      </w:r>
      <w:r>
        <w:rPr>
          <w:color w:val="2D2D2D"/>
          <w:spacing w:val="2"/>
          <w:sz w:val="20"/>
          <w:szCs w:val="20"/>
        </w:rPr>
        <w:t xml:space="preserve"> </w:t>
      </w:r>
      <w:r w:rsidRPr="00E26A42">
        <w:rPr>
          <w:color w:val="2D2D2D"/>
          <w:spacing w:val="2"/>
          <w:sz w:val="20"/>
          <w:szCs w:val="20"/>
        </w:rPr>
        <w:t xml:space="preserve">встреч депутатов </w:t>
      </w:r>
    </w:p>
    <w:p w:rsidR="00096DA5" w:rsidRPr="00E26A42" w:rsidRDefault="00096DA5" w:rsidP="00461513">
      <w:pPr>
        <w:pStyle w:val="formattexttoplevel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color w:val="2D2D2D"/>
          <w:spacing w:val="2"/>
          <w:sz w:val="20"/>
          <w:szCs w:val="20"/>
        </w:rPr>
      </w:pPr>
      <w:r w:rsidRPr="00E26A42">
        <w:rPr>
          <w:color w:val="2D2D2D"/>
          <w:spacing w:val="2"/>
          <w:sz w:val="20"/>
          <w:szCs w:val="20"/>
        </w:rPr>
        <w:t>с избирателями на территории</w:t>
      </w:r>
      <w:r w:rsidRPr="00E26A42">
        <w:rPr>
          <w:color w:val="2D2D2D"/>
          <w:spacing w:val="2"/>
          <w:sz w:val="20"/>
          <w:szCs w:val="20"/>
        </w:rPr>
        <w:br/>
        <w:t>МО СП «</w:t>
      </w:r>
      <w:r w:rsidR="00311DBD">
        <w:rPr>
          <w:color w:val="2D2D2D"/>
          <w:spacing w:val="2"/>
          <w:sz w:val="20"/>
          <w:szCs w:val="20"/>
        </w:rPr>
        <w:t xml:space="preserve">сельсовет </w:t>
      </w:r>
      <w:proofErr w:type="spellStart"/>
      <w:r w:rsidR="00311DBD">
        <w:rPr>
          <w:color w:val="2D2D2D"/>
          <w:spacing w:val="2"/>
          <w:sz w:val="20"/>
          <w:szCs w:val="20"/>
        </w:rPr>
        <w:t>Уздалросинский</w:t>
      </w:r>
      <w:proofErr w:type="spellEnd"/>
      <w:r w:rsidRPr="00E26A42">
        <w:rPr>
          <w:color w:val="2D2D2D"/>
          <w:spacing w:val="2"/>
          <w:sz w:val="20"/>
          <w:szCs w:val="20"/>
        </w:rPr>
        <w:t>»</w:t>
      </w:r>
    </w:p>
    <w:p w:rsidR="00096DA5" w:rsidRDefault="00096DA5" w:rsidP="00B67F3D">
      <w:pPr>
        <w:pStyle w:val="2"/>
        <w:shd w:val="clear" w:color="auto" w:fill="FFFFFF"/>
        <w:spacing w:before="313" w:after="188"/>
        <w:textAlignment w:val="baseline"/>
        <w:rPr>
          <w:b/>
          <w:bCs/>
          <w:color w:val="3C3C3C"/>
          <w:spacing w:val="2"/>
          <w:sz w:val="24"/>
          <w:szCs w:val="24"/>
        </w:rPr>
      </w:pPr>
      <w:r w:rsidRPr="00F6594F">
        <w:rPr>
          <w:b/>
          <w:bCs/>
          <w:color w:val="3C3C3C"/>
          <w:spacing w:val="2"/>
          <w:sz w:val="24"/>
          <w:szCs w:val="24"/>
        </w:rPr>
        <w:t>ПЕРЕЧЕНЬ</w:t>
      </w:r>
    </w:p>
    <w:p w:rsidR="00096DA5" w:rsidRPr="00F6594F" w:rsidRDefault="00096DA5" w:rsidP="00B67F3D">
      <w:pPr>
        <w:pStyle w:val="formattexttopleveltextcenter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  <w:r w:rsidRPr="00F6594F">
        <w:rPr>
          <w:b/>
          <w:bCs/>
          <w:color w:val="3C3C3C"/>
          <w:spacing w:val="2"/>
        </w:rPr>
        <w:t xml:space="preserve"> специально отведенных мест для проведения встреч депутатов с избирателями </w:t>
      </w:r>
      <w:r w:rsidRPr="00CA544C">
        <w:rPr>
          <w:b/>
          <w:bCs/>
          <w:color w:val="3C3C3C"/>
          <w:spacing w:val="2"/>
        </w:rPr>
        <w:t>на территории муниципального образования сельского поселения «</w:t>
      </w:r>
      <w:r w:rsidR="00311DBD">
        <w:rPr>
          <w:b/>
          <w:bCs/>
          <w:color w:val="3C3C3C"/>
          <w:spacing w:val="2"/>
        </w:rPr>
        <w:t xml:space="preserve">сельсовет </w:t>
      </w:r>
      <w:proofErr w:type="spellStart"/>
      <w:r w:rsidR="00311DBD">
        <w:rPr>
          <w:b/>
          <w:bCs/>
          <w:color w:val="3C3C3C"/>
          <w:spacing w:val="2"/>
        </w:rPr>
        <w:t>Уздалросинский</w:t>
      </w:r>
      <w:proofErr w:type="spellEnd"/>
      <w:r w:rsidRPr="00CA544C">
        <w:rPr>
          <w:b/>
          <w:bCs/>
          <w:color w:val="3C3C3C"/>
          <w:spacing w:val="2"/>
        </w:rPr>
        <w:t>»</w:t>
      </w:r>
      <w:r w:rsidRPr="00F6594F">
        <w:rPr>
          <w:color w:val="2D2D2D"/>
          <w:spacing w:val="2"/>
        </w:rPr>
        <w:br/>
      </w:r>
      <w:r w:rsidRPr="00F6594F">
        <w:rPr>
          <w:color w:val="2D2D2D"/>
          <w:spacing w:val="2"/>
        </w:rPr>
        <w:br/>
      </w:r>
    </w:p>
    <w:p w:rsidR="00096DA5" w:rsidRPr="002C3FB1" w:rsidRDefault="00096DA5" w:rsidP="00B67F3D">
      <w:pPr>
        <w:pStyle w:val="formattexttopleveltext"/>
        <w:shd w:val="clear" w:color="auto" w:fill="FFFFFF"/>
        <w:spacing w:before="0" w:beforeAutospacing="0" w:after="0" w:afterAutospacing="0" w:line="263" w:lineRule="atLeast"/>
        <w:textAlignment w:val="baseline"/>
        <w:rPr>
          <w:color w:val="2D2D2D"/>
          <w:spacing w:val="2"/>
        </w:rPr>
      </w:pPr>
      <w:r w:rsidRPr="00F6594F">
        <w:rPr>
          <w:color w:val="2D2D2D"/>
          <w:spacing w:val="2"/>
        </w:rPr>
        <w:br/>
        <w:t xml:space="preserve">1. </w:t>
      </w:r>
      <w:r>
        <w:rPr>
          <w:color w:val="2D2D2D"/>
          <w:spacing w:val="2"/>
        </w:rPr>
        <w:t>П</w:t>
      </w:r>
      <w:r w:rsidRPr="002C3FB1">
        <w:rPr>
          <w:color w:val="2D2D2D"/>
          <w:spacing w:val="2"/>
        </w:rPr>
        <w:t>лощадк</w:t>
      </w:r>
      <w:r>
        <w:rPr>
          <w:color w:val="2D2D2D"/>
          <w:spacing w:val="2"/>
        </w:rPr>
        <w:t>а</w:t>
      </w:r>
      <w:r w:rsidRPr="002C3FB1">
        <w:rPr>
          <w:color w:val="2D2D2D"/>
          <w:spacing w:val="2"/>
        </w:rPr>
        <w:t xml:space="preserve"> для отдыха по адресу: Республика </w:t>
      </w:r>
      <w:r w:rsidR="00311DBD">
        <w:rPr>
          <w:color w:val="2D2D2D"/>
          <w:spacing w:val="2"/>
        </w:rPr>
        <w:t>Дагестан</w:t>
      </w:r>
      <w:r w:rsidRPr="002C3FB1">
        <w:rPr>
          <w:color w:val="2D2D2D"/>
          <w:spacing w:val="2"/>
        </w:rPr>
        <w:t xml:space="preserve">, </w:t>
      </w:r>
      <w:proofErr w:type="spellStart"/>
      <w:r w:rsidR="00311DBD">
        <w:rPr>
          <w:color w:val="2D2D2D"/>
          <w:spacing w:val="2"/>
        </w:rPr>
        <w:t>Хунзахский</w:t>
      </w:r>
      <w:proofErr w:type="spellEnd"/>
      <w:r w:rsidRPr="002C3FB1">
        <w:rPr>
          <w:color w:val="2D2D2D"/>
          <w:spacing w:val="2"/>
        </w:rPr>
        <w:t xml:space="preserve"> район, с. </w:t>
      </w:r>
      <w:proofErr w:type="spellStart"/>
      <w:r w:rsidR="00311DBD">
        <w:rPr>
          <w:color w:val="2D2D2D"/>
          <w:spacing w:val="2"/>
        </w:rPr>
        <w:t>Уздалросо</w:t>
      </w:r>
      <w:proofErr w:type="spellEnd"/>
      <w:r w:rsidR="00311DBD">
        <w:rPr>
          <w:color w:val="2D2D2D"/>
          <w:spacing w:val="2"/>
        </w:rPr>
        <w:t xml:space="preserve"> </w:t>
      </w:r>
      <w:r w:rsidRPr="002C3FB1">
        <w:rPr>
          <w:color w:val="2D2D2D"/>
          <w:spacing w:val="2"/>
        </w:rPr>
        <w:t xml:space="preserve">ул. </w:t>
      </w:r>
      <w:proofErr w:type="spellStart"/>
      <w:r w:rsidR="00311DBD">
        <w:rPr>
          <w:color w:val="2D2D2D"/>
          <w:spacing w:val="2"/>
        </w:rPr>
        <w:t>Гамзата</w:t>
      </w:r>
      <w:proofErr w:type="spellEnd"/>
      <w:r w:rsidR="00311DBD">
        <w:rPr>
          <w:color w:val="2D2D2D"/>
          <w:spacing w:val="2"/>
        </w:rPr>
        <w:t xml:space="preserve"> Алиева д.28</w:t>
      </w: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96DA5" w:rsidRPr="00F6594F" w:rsidRDefault="00096DA5" w:rsidP="009B52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96DA5" w:rsidRPr="00F6594F" w:rsidSect="001B6F48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66073"/>
    <w:rsid w:val="000214E3"/>
    <w:rsid w:val="0003220E"/>
    <w:rsid w:val="00096DA5"/>
    <w:rsid w:val="000D597D"/>
    <w:rsid w:val="001A3EFF"/>
    <w:rsid w:val="001B6F48"/>
    <w:rsid w:val="002A32DD"/>
    <w:rsid w:val="002C3FB1"/>
    <w:rsid w:val="00311DBD"/>
    <w:rsid w:val="003B5332"/>
    <w:rsid w:val="003C14E0"/>
    <w:rsid w:val="00461513"/>
    <w:rsid w:val="0046375C"/>
    <w:rsid w:val="0048651B"/>
    <w:rsid w:val="004A4193"/>
    <w:rsid w:val="004A7D4C"/>
    <w:rsid w:val="004D0305"/>
    <w:rsid w:val="004F356B"/>
    <w:rsid w:val="004F6220"/>
    <w:rsid w:val="00565450"/>
    <w:rsid w:val="005A5F6D"/>
    <w:rsid w:val="005E665A"/>
    <w:rsid w:val="00600D66"/>
    <w:rsid w:val="00670E47"/>
    <w:rsid w:val="006C31D1"/>
    <w:rsid w:val="006F7C38"/>
    <w:rsid w:val="0073140E"/>
    <w:rsid w:val="007446BE"/>
    <w:rsid w:val="007674FF"/>
    <w:rsid w:val="007729D0"/>
    <w:rsid w:val="00810223"/>
    <w:rsid w:val="0086544E"/>
    <w:rsid w:val="008B2F4E"/>
    <w:rsid w:val="009B52D7"/>
    <w:rsid w:val="00A20BD2"/>
    <w:rsid w:val="00A21C56"/>
    <w:rsid w:val="00A26B23"/>
    <w:rsid w:val="00A66073"/>
    <w:rsid w:val="00A76DFB"/>
    <w:rsid w:val="00AA163B"/>
    <w:rsid w:val="00AA487A"/>
    <w:rsid w:val="00AE7E39"/>
    <w:rsid w:val="00B43A56"/>
    <w:rsid w:val="00B67F3D"/>
    <w:rsid w:val="00BB710D"/>
    <w:rsid w:val="00C160C1"/>
    <w:rsid w:val="00CA544C"/>
    <w:rsid w:val="00CB54A2"/>
    <w:rsid w:val="00D46F8F"/>
    <w:rsid w:val="00E26A42"/>
    <w:rsid w:val="00E6425E"/>
    <w:rsid w:val="00F6594F"/>
    <w:rsid w:val="00FA7CBF"/>
    <w:rsid w:val="00FC4642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2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220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B67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220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687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rsid w:val="00A66073"/>
    <w:rPr>
      <w:color w:val="0000FF"/>
      <w:u w:val="single"/>
    </w:rPr>
  </w:style>
  <w:style w:type="paragraph" w:customStyle="1" w:styleId="a4">
    <w:name w:val="Знак"/>
    <w:basedOn w:val="a"/>
    <w:uiPriority w:val="99"/>
    <w:rsid w:val="000214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locked/>
    <w:rsid w:val="000214E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7674FF"/>
    <w:pPr>
      <w:ind w:left="720"/>
    </w:pPr>
  </w:style>
  <w:style w:type="paragraph" w:styleId="a8">
    <w:name w:val="Body Text"/>
    <w:basedOn w:val="a"/>
    <w:link w:val="a9"/>
    <w:uiPriority w:val="99"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4D0305"/>
    <w:rPr>
      <w:rFonts w:ascii="Times New Roman" w:hAnsi="Times New Roman" w:cs="Times New Roman"/>
      <w:b/>
      <w:bCs/>
      <w:spacing w:val="6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8651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headertexttopleveltextcentertext">
    <w:name w:val="headertext topleveltext centertext"/>
    <w:basedOn w:val="a"/>
    <w:uiPriority w:val="99"/>
    <w:rsid w:val="00B67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uiPriority w:val="99"/>
    <w:rsid w:val="00B67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B67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B67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1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1D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8568827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001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Уздалросо Мадина</cp:lastModifiedBy>
  <cp:revision>2</cp:revision>
  <cp:lastPrinted>2020-12-23T13:46:00Z</cp:lastPrinted>
  <dcterms:created xsi:type="dcterms:W3CDTF">2020-12-23T13:46:00Z</dcterms:created>
  <dcterms:modified xsi:type="dcterms:W3CDTF">2020-12-23T13:46:00Z</dcterms:modified>
</cp:coreProperties>
</file>