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C" w:rsidRPr="00F024E7" w:rsidRDefault="0043308C" w:rsidP="0043308C">
      <w:pPr>
        <w:autoSpaceDE w:val="0"/>
        <w:autoSpaceDN w:val="0"/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024E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024E7">
        <w:rPr>
          <w:rFonts w:ascii="Times New Roman" w:hAnsi="Times New Roman"/>
          <w:sz w:val="28"/>
          <w:szCs w:val="28"/>
          <w:lang w:eastAsia="ru-RU"/>
        </w:rPr>
        <w:br/>
        <w:t xml:space="preserve">к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Положению об учете 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 МО СП «сельсовет Уздалросинский»</w:t>
      </w:r>
    </w:p>
    <w:p w:rsidR="009B1585" w:rsidRDefault="009B1585" w:rsidP="009B1585">
      <w:pPr>
        <w:pStyle w:val="a3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9B1585" w:rsidRDefault="009B1585" w:rsidP="009B1585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выписки из реестра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</w:p>
    <w:p w:rsidR="009B1585" w:rsidRDefault="009B1585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2824DA" w:rsidRPr="00EF13EA" w:rsidRDefault="002824DA" w:rsidP="002824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="00EF13EA"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</w:p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2824DA" w:rsidTr="002824DA">
        <w:tc>
          <w:tcPr>
            <w:tcW w:w="5069" w:type="dxa"/>
          </w:tcPr>
          <w:p w:rsidR="002824DA" w:rsidRDefault="002824DA" w:rsidP="002824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2824DA" w:rsidRDefault="002824DA" w:rsidP="002824DA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F13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 w:rsidR="00EF13EA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EF13EA"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4D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2824D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НАХОДЯЩИЙСЯ В СОБСТВЕННОСТИ </w:t>
      </w:r>
      <w:r w:rsidR="00EF13E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</w:p>
    <w:p w:rsidR="002824DA" w:rsidRPr="00D97F7A" w:rsidRDefault="002824DA" w:rsidP="002824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24DA" w:rsidRPr="003210CB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1. Реестровый номер 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(РН</w:t>
      </w:r>
      <w:r w:rsidR="003210CB" w:rsidRPr="003210CB"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3210CB">
        <w:rPr>
          <w:rFonts w:ascii="Times New Roman" w:hAnsi="Times New Roman"/>
          <w:b/>
          <w:sz w:val="24"/>
          <w:szCs w:val="24"/>
          <w:lang w:eastAsia="ru-RU"/>
        </w:rPr>
        <w:t>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859"/>
        <w:gridCol w:w="2527"/>
        <w:gridCol w:w="3544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Кадастровый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527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24D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4. Наличие межевых знаков границ земельных участков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2859"/>
        <w:gridCol w:w="6071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5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607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>5. Характеристики земельного участка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земельного участка по данным бухгалтерской отчетности за </w:t>
            </w:r>
            <w:r w:rsidRPr="00282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последнюю отчетную дату, руб.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6. Сведения об оборотоспособности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50004C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7. Сведения о государственной регистрации права собственности </w:t>
      </w:r>
      <w:r w:rsidR="0050004C"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111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24DA" w:rsidRPr="001A7350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8. Сведения о правообладателе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2824DA" w:rsidRPr="002824DA" w:rsidRDefault="002824DA" w:rsidP="002824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2824DA" w:rsidRPr="002824DA" w:rsidTr="0050004C">
        <w:tc>
          <w:tcPr>
            <w:tcW w:w="84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086" w:type="dxa"/>
            <w:vMerge w:val="restart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1A73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="001A73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rPr>
          <w:trHeight w:val="359"/>
        </w:trPr>
        <w:tc>
          <w:tcPr>
            <w:tcW w:w="84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4DA" w:rsidRPr="002824DA" w:rsidTr="0050004C">
        <w:tc>
          <w:tcPr>
            <w:tcW w:w="84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086" w:type="dxa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2824DA" w:rsidRPr="002824DA" w:rsidRDefault="002824DA" w:rsidP="0050004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24DA" w:rsidRPr="002824DA" w:rsidRDefault="002824DA" w:rsidP="002824D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4DA" w:rsidRPr="00D97F7A" w:rsidRDefault="002824DA" w:rsidP="002824D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4D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74751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475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должности лица, уполномоченного на подписание выписок</w:t>
            </w: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824DA" w:rsidRPr="00D97F7A" w:rsidRDefault="002824D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headerReference w:type="default" r:id="rId6"/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здания, сооружения или единого недвижимого комплекса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Pr="0097256E" w:rsidRDefault="00EF13EA" w:rsidP="00EF13E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D97F7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F7A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,НАХОДЯЩЕЕСЯ В СОБСТВЕННОСТИ МУНИЦИПАЛЬНОГО ОБРАЗОВАНИЯ РЕСПУБЛИКИ ДАГЕСТАН </w:t>
      </w:r>
      <w:r w:rsidR="00C758FE">
        <w:rPr>
          <w:rFonts w:ascii="Times New Roman" w:hAnsi="Times New Roman"/>
          <w:b/>
          <w:sz w:val="24"/>
          <w:szCs w:val="24"/>
          <w:lang w:eastAsia="ru-RU"/>
        </w:rPr>
        <w:t>МО СП «сельсовет Уздалросинский»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988"/>
        <w:gridCol w:w="2693"/>
        <w:gridCol w:w="6095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693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9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2741"/>
        <w:gridCol w:w="3402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73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68"/>
        <w:gridCol w:w="4620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Площадь (кв.м)/протяженность (м)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квартир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комнат</w:t>
            </w:r>
            <w:r w:rsidRPr="00F1735F">
              <w:rPr>
                <w:rStyle w:val="a7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416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62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98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F1735F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735F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b/>
          <w:color w:val="000000" w:themeColor="text1"/>
          <w:sz w:val="24"/>
          <w:szCs w:val="24"/>
        </w:rPr>
        <w:t>МО СП «сельсовет Уздалросинский»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4111"/>
        <w:gridCol w:w="4819"/>
      </w:tblGrid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111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4819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F1735F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F1735F" w:rsidTr="0050004C">
        <w:tc>
          <w:tcPr>
            <w:tcW w:w="84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rPr>
          <w:trHeight w:val="315"/>
        </w:trPr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F1735F"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  <w:tc>
          <w:tcPr>
            <w:tcW w:w="3244" w:type="dxa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1735F" w:rsidTr="0050004C">
        <w:tc>
          <w:tcPr>
            <w:tcW w:w="84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35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F1735F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объекта незавершенного строительства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7DB3">
        <w:rPr>
          <w:rFonts w:ascii="Times New Roman" w:hAnsi="Times New Roman"/>
          <w:b/>
          <w:sz w:val="24"/>
          <w:szCs w:val="24"/>
          <w:lang w:eastAsia="ru-RU"/>
        </w:rPr>
        <w:t>ОБЪЕКТ НЕЗАВЕРШЕННОГО СТРОИТЕЛЬСТВА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,НАХОДЯЩИЙСЯ В СОБСТВЕННОСТИ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7416D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883"/>
        <w:gridCol w:w="3260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88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6D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незавершенного строительства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16"/>
        <w:gridCol w:w="3623"/>
        <w:gridCol w:w="2210"/>
        <w:gridCol w:w="2885"/>
      </w:tblGrid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Наименование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Площадь (протяженность) объекта по проекту (кв.м/м)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Этажность объекта по проекту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Заказчик-застройщик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 строительства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Орган, выдавший разрешение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начала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окончания строительства в соответствии с разрешением на строительство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проектной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4.11.1.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rPr>
          <w:trHeight w:val="1104"/>
        </w:trPr>
        <w:tc>
          <w:tcPr>
            <w:tcW w:w="91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623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Наличие положительного заключения по итогам государственной экспертизы сметной документации</w:t>
            </w:r>
          </w:p>
        </w:tc>
        <w:tc>
          <w:tcPr>
            <w:tcW w:w="5095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4.12.1.</w:t>
            </w:r>
          </w:p>
        </w:tc>
        <w:tc>
          <w:tcPr>
            <w:tcW w:w="3623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Реквизиты положительного заключения экспертизы</w:t>
            </w: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91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Выдавший орган</w:t>
            </w:r>
          </w:p>
        </w:tc>
        <w:tc>
          <w:tcPr>
            <w:tcW w:w="2885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b/>
          <w:color w:val="000000" w:themeColor="text1"/>
          <w:sz w:val="24"/>
          <w:szCs w:val="24"/>
        </w:rPr>
        <w:t>МО СП «сельсовет Уздалросинский»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178"/>
        <w:gridCol w:w="5752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78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16D2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752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7416D2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7416D2" w:rsidTr="0050004C">
        <w:tc>
          <w:tcPr>
            <w:tcW w:w="84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086" w:type="dxa"/>
            <w:vMerge w:val="restart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08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16D2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7416D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7416D2" w:rsidTr="0050004C">
        <w:tc>
          <w:tcPr>
            <w:tcW w:w="846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6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7416D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7416D2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помещений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b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ПОМЕЩЕНИЯ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EF13EA" w:rsidRDefault="00EF13EA" w:rsidP="00EF13EA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НАХОДЯЩИЕСЯ В СОБСТВЕННОСТИ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DE6E12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2.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741"/>
        <w:gridCol w:w="3544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6E12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274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 xml:space="preserve">3. Адрес (местоположение) 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6E1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4. Характеристики объекта недвижимости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3787"/>
        <w:gridCol w:w="5001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3787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 объекта недвижимости, в котором расположено помещение, выданного в установленном порядке</w:t>
            </w:r>
          </w:p>
        </w:tc>
        <w:tc>
          <w:tcPr>
            <w:tcW w:w="5001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5. Отнесение к объектам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6. Характеристики объекта культурного наследия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98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10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46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6E12">
        <w:rPr>
          <w:rFonts w:ascii="Times New Roman" w:hAnsi="Times New Roman"/>
          <w:b/>
          <w:sz w:val="24"/>
          <w:szCs w:val="24"/>
          <w:lang w:eastAsia="ru-RU"/>
        </w:rPr>
        <w:t>7. Сведения об оборотоспособности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4111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178" w:type="dxa"/>
          </w:tcPr>
          <w:p w:rsidR="00EF13EA" w:rsidRPr="00DE6E12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DE6E12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DE6E12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DE6E12" w:rsidRDefault="00EF13EA" w:rsidP="00EF13EA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DE6E12" w:rsidTr="0050004C">
        <w:tc>
          <w:tcPr>
            <w:tcW w:w="84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086" w:type="dxa"/>
            <w:vMerge w:val="restart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1A7350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rPr>
          <w:trHeight w:val="305"/>
        </w:trPr>
        <w:tc>
          <w:tcPr>
            <w:tcW w:w="84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E6E12" w:rsidTr="0050004C">
        <w:tc>
          <w:tcPr>
            <w:tcW w:w="84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086" w:type="dxa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6E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DE6E12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воздушного или морского судна, судна внутреннего плавания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ВОЗДУШНОЕ ИЛИ МОРСКОЕ СУДНО,</w:t>
      </w:r>
      <w:r w:rsidRPr="00E97636">
        <w:rPr>
          <w:rFonts w:ascii="Times New Roman" w:hAnsi="Times New Roman"/>
          <w:b/>
          <w:sz w:val="24"/>
          <w:szCs w:val="24"/>
          <w:lang w:eastAsia="ru-RU"/>
        </w:rPr>
        <w:br/>
        <w:t>СУДНО ВНУТРЕННЕГО ПЛАВАНИЯ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,НАХОДЯЩЕЕСЯ В СОБСТВЕННОСТИ МУНИЦИПАЛЬНОГО ОБРАЗОВАНИЯ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634" w:type="dxa"/>
        <w:tblLook w:val="04A0"/>
      </w:tblPr>
      <w:tblGrid>
        <w:gridCol w:w="846"/>
        <w:gridCol w:w="2852"/>
        <w:gridCol w:w="5936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593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 xml:space="preserve">2. Адрес (местоположение) 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290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>3. Характеристики воздушного или морского судна, судна внутреннего плавания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989"/>
        <w:gridCol w:w="4805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tabs>
                <w:tab w:val="left" w:pos="589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3.13.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e"/>
              <w:tabs>
                <w:tab w:val="left" w:pos="589"/>
              </w:tabs>
              <w:autoSpaceDE w:val="0"/>
              <w:autoSpaceDN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3989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заключения об аварийности, выданного в установленном порядке</w:t>
            </w:r>
          </w:p>
        </w:tc>
        <w:tc>
          <w:tcPr>
            <w:tcW w:w="4805" w:type="dxa"/>
          </w:tcPr>
          <w:p w:rsidR="00EF13EA" w:rsidRPr="009F2905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004C" w:rsidRPr="0050004C" w:rsidRDefault="0050004C" w:rsidP="005000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50004C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государственной регистрации права собственности </w:t>
      </w:r>
      <w:r w:rsidRPr="005000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78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F2905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7350" w:rsidRPr="001A7350" w:rsidRDefault="001A7350" w:rsidP="001A735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. Сведения о правообладателе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  <w:r w:rsidRPr="001A7350">
        <w:rPr>
          <w:rFonts w:ascii="Times New Roman" w:hAnsi="Times New Roman"/>
          <w:b/>
          <w:sz w:val="24"/>
          <w:szCs w:val="24"/>
          <w:lang w:eastAsia="ru-RU"/>
        </w:rPr>
        <w:t xml:space="preserve"> и государственной регистрации его права </w:t>
      </w:r>
    </w:p>
    <w:p w:rsidR="00EF13EA" w:rsidRPr="009F2905" w:rsidRDefault="00EF13EA" w:rsidP="00EF13EA">
      <w:pPr>
        <w:rPr>
          <w:sz w:val="24"/>
          <w:szCs w:val="24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2600"/>
        <w:gridCol w:w="3244"/>
      </w:tblGrid>
      <w:tr w:rsidR="00EF13EA" w:rsidRPr="009F2905" w:rsidTr="0050004C">
        <w:tc>
          <w:tcPr>
            <w:tcW w:w="84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86" w:type="dxa"/>
            <w:vMerge w:val="restart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1A7350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vMerge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244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08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  <w:gridSpan w:val="2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F2905">
        <w:rPr>
          <w:rFonts w:ascii="Times New Roman" w:hAnsi="Times New Roman"/>
          <w:b/>
          <w:sz w:val="24"/>
          <w:szCs w:val="24"/>
          <w:lang w:eastAsia="ru-RU"/>
        </w:rPr>
        <w:t>6. Сведения об оборотоспособности</w:t>
      </w:r>
    </w:p>
    <w:p w:rsidR="00EF13EA" w:rsidRPr="009F2905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9F2905" w:rsidTr="0050004C">
        <w:tc>
          <w:tcPr>
            <w:tcW w:w="846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905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9F2905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движимого имущества, первоначальная стоимость которого равна или превышает 500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0FBE">
        <w:rPr>
          <w:rFonts w:ascii="Times New Roman" w:hAnsi="Times New Roman"/>
          <w:b/>
          <w:sz w:val="24"/>
          <w:szCs w:val="24"/>
          <w:lang w:eastAsia="ru-RU"/>
        </w:rPr>
        <w:t>ДВИЖИМОЕ ИМУЩЕСТВО, ПЕРВОНАЧАЛЬНАЯ СТОИМОСТЬ КОТОРОГО РАВНА ИЛИ ПРЕВЫШАЕТ 500 ТЫС. РУБЛЕЙ</w:t>
      </w:r>
      <w:r w:rsidRPr="00E20FBE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4"/>
      </w:r>
    </w:p>
    <w:p w:rsidR="00EF13EA" w:rsidRPr="00F521C1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C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2. Характеристики объекта движимого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2220"/>
        <w:gridCol w:w="291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F521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rPr>
          <w:trHeight w:val="828"/>
        </w:trPr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Отнесение к категории особо ценного движимого имущества (ОЦДИ)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797" w:type="dxa"/>
            <w:vMerge w:val="restart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документа о внесении в перечень ОЦДИ</w:t>
            </w: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291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Балансовая (остаточная) </w:t>
            </w: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стоимость, руб.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33" w:type="dxa"/>
            <w:gridSpan w:val="2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A7350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F521C1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4. Отнесение к объектам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88"/>
        <w:gridCol w:w="4110"/>
        <w:gridCol w:w="4678"/>
      </w:tblGrid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Является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98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10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основания признания объектом культурного наследия</w:t>
            </w:r>
          </w:p>
        </w:tc>
        <w:tc>
          <w:tcPr>
            <w:tcW w:w="4678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5. Характеристики объекта культурного наследия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объекта культурного наследия</w:t>
            </w:r>
          </w:p>
        </w:tc>
        <w:tc>
          <w:tcPr>
            <w:tcW w:w="5084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521C1">
        <w:rPr>
          <w:rFonts w:ascii="Times New Roman" w:hAnsi="Times New Roman"/>
          <w:b/>
          <w:sz w:val="24"/>
          <w:szCs w:val="24"/>
          <w:lang w:eastAsia="ru-RU"/>
        </w:rPr>
        <w:t>6. Сведения об оборотоспособности</w:t>
      </w:r>
    </w:p>
    <w:p w:rsidR="00EF13EA" w:rsidRPr="00F521C1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4111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521C1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менее 500 тыс. рублей, но равна или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F0314C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0314C">
        <w:rPr>
          <w:rFonts w:ascii="Times New Roman" w:hAnsi="Times New Roman"/>
          <w:b/>
          <w:sz w:val="24"/>
          <w:szCs w:val="24"/>
          <w:lang w:eastAsia="ru-RU"/>
        </w:rPr>
        <w:t>ОСОБО ЦЕННОЕ ДВИЖИМОЕ ИМУЩЕСТВО</w:t>
      </w:r>
      <w:r w:rsidRPr="00F0314C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5"/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МЕНЕЕ 500 ТЫС. РУБЛЕЙ, НО РАВНА ИЛИ ПРЕВЫШАЕТ </w:t>
      </w:r>
      <w:r w:rsidR="0010591B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="0010591B"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="0010591B"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6"/>
      </w:r>
    </w:p>
    <w:p w:rsidR="00EF13EA" w:rsidRPr="005F34B3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0"/>
          <w:szCs w:val="10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0BC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00BC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r w:rsidRPr="00800BCB">
        <w:rPr>
          <w:rFonts w:ascii="Times New Roman" w:hAnsi="Times New Roman"/>
          <w:b/>
          <w:sz w:val="24"/>
          <w:szCs w:val="24"/>
          <w:lang w:eastAsia="ru-RU"/>
        </w:rPr>
        <w:t xml:space="preserve"> имущества </w:t>
      </w:r>
    </w:p>
    <w:p w:rsidR="00EF13EA" w:rsidRPr="00800BC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00BC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00BCB" w:rsidTr="0050004C">
        <w:tc>
          <w:tcPr>
            <w:tcW w:w="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Документы-основания </w:t>
            </w:r>
            <w:r w:rsidRPr="00800BC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возникновения права</w:t>
            </w:r>
          </w:p>
        </w:tc>
        <w:tc>
          <w:tcPr>
            <w:tcW w:w="5084" w:type="dxa"/>
          </w:tcPr>
          <w:p w:rsidR="00EF13EA" w:rsidRPr="00800BC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особо ценного движимого  имущества и движимого имущества, первоначальная стоимость которого не превышает 100 тыс. рублей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СТОИМОСТЬ КОТОРОГО НЕ ПРЕВЫШАЕТ </w:t>
      </w:r>
    </w:p>
    <w:p w:rsidR="00EF13EA" w:rsidRDefault="0010591B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____ (</w:t>
      </w:r>
      <w:r w:rsidRPr="00E90209">
        <w:rPr>
          <w:rFonts w:ascii="Times New Roman" w:hAnsi="Times New Roman"/>
          <w:i/>
          <w:snapToGrid w:val="0"/>
          <w:color w:val="000000" w:themeColor="text1"/>
          <w:sz w:val="24"/>
          <w:szCs w:val="24"/>
          <w:highlight w:val="yellow"/>
          <w:lang w:eastAsia="ru-RU"/>
        </w:rPr>
        <w:t>указывается стоимость, по которой в муниципалитете определяется нижний порог отнесения имущества к особо ценному движимому имуществу</w:t>
      </w:r>
      <w:r w:rsidRPr="00E90209">
        <w:rPr>
          <w:rFonts w:ascii="Times New Roman" w:hAnsi="Times New Roman"/>
          <w:snapToGrid w:val="0"/>
          <w:color w:val="000000" w:themeColor="text1"/>
          <w:sz w:val="24"/>
          <w:szCs w:val="24"/>
          <w:highlight w:val="yellow"/>
          <w:lang w:eastAsia="ru-RU"/>
        </w:rPr>
        <w:t>)</w:t>
      </w:r>
      <w:r w:rsidR="00EF13EA">
        <w:rPr>
          <w:rFonts w:ascii="Times New Roman" w:hAnsi="Times New Roman"/>
          <w:b/>
          <w:sz w:val="24"/>
          <w:szCs w:val="24"/>
          <w:lang w:eastAsia="ru-RU"/>
        </w:rPr>
        <w:t>ТЫС. РУБЛЕЙ</w:t>
      </w:r>
      <w:r w:rsidR="00EF13EA" w:rsidRPr="00F0314C">
        <w:rPr>
          <w:rFonts w:ascii="Times New Roman" w:hAnsi="Times New Roman"/>
          <w:b/>
          <w:sz w:val="24"/>
          <w:szCs w:val="24"/>
          <w:lang w:eastAsia="ru-RU"/>
        </w:rPr>
        <w:t xml:space="preserve">, НАХОДЯЩЕЕСЯ В СОБСТВЕННОСТИ </w:t>
      </w:r>
    </w:p>
    <w:p w:rsidR="00EF13EA" w:rsidRPr="00F0314C" w:rsidRDefault="00EF13EA" w:rsidP="00EF1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7"/>
      </w:r>
    </w:p>
    <w:p w:rsidR="00EF13EA" w:rsidRPr="00874A6B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4A6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874A6B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>2. Характеристики группы объектов движимого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08"/>
        <w:gridCol w:w="5322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08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322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4A6B">
        <w:rPr>
          <w:rFonts w:ascii="Times New Roman" w:hAnsi="Times New Roman"/>
          <w:b/>
          <w:sz w:val="24"/>
          <w:szCs w:val="24"/>
          <w:lang w:eastAsia="ru-RU"/>
        </w:rPr>
        <w:t xml:space="preserve">3.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874A6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46" w:type="dxa"/>
          </w:tcPr>
          <w:p w:rsidR="00EF13EA" w:rsidRPr="00874A6B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874A6B" w:rsidTr="0050004C">
        <w:tc>
          <w:tcPr>
            <w:tcW w:w="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46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A6B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874A6B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800BCB" w:rsidRDefault="00EF13EA" w:rsidP="00EF13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00B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состав группы входит следующий объект движимого имущества:</w:t>
      </w:r>
    </w:p>
    <w:p w:rsidR="00EF13E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797"/>
        <w:gridCol w:w="5133"/>
      </w:tblGrid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521C1" w:rsidTr="0050004C">
        <w:tc>
          <w:tcPr>
            <w:tcW w:w="846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97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1C1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33" w:type="dxa"/>
          </w:tcPr>
          <w:p w:rsidR="00EF13EA" w:rsidRPr="00F521C1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(вклада) в уставном (складочном) капитале хозяйственного общества и товарищества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(ВКЛАД) В УСТАВНОМ (ВКЛАДОЧНОМ) КАПИТАЛЕ ХОЗЯЙСТВЕННОГО ОБЩЕСТВА И ТОВАРИЩЕСТВА</w:t>
      </w:r>
      <w:r>
        <w:rPr>
          <w:rFonts w:ascii="Times New Roman" w:hAnsi="Times New Roman"/>
          <w:b/>
          <w:sz w:val="24"/>
          <w:szCs w:val="24"/>
          <w:lang w:eastAsia="ru-RU"/>
        </w:rPr>
        <w:t>,НАХОДЯЩЯЯСЯ (-ЩИЙСЯ)</w:t>
      </w:r>
    </w:p>
    <w:p w:rsidR="00EF13EA" w:rsidRPr="00E97636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СОБСТВЕННОСТИ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D49CA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(вклада) в уставном (складочном) капитале хозяйственного общества и товарищества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9747" w:type="dxa"/>
        <w:tblLook w:val="04A0"/>
      </w:tblPr>
      <w:tblGrid>
        <w:gridCol w:w="846"/>
        <w:gridCol w:w="4082"/>
        <w:gridCol w:w="3118"/>
        <w:gridCol w:w="1701"/>
      </w:tblGrid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Хозяйственное общество (товарищество)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82" w:type="dxa"/>
            <w:vMerge w:val="restart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хозяйственного общества (товарищества)</w:t>
            </w: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vMerge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 собственности Республики Дагестан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Доля (вклад) в уставном (складочном) капитале, %</w:t>
            </w:r>
          </w:p>
        </w:tc>
        <w:tc>
          <w:tcPr>
            <w:tcW w:w="4819" w:type="dxa"/>
            <w:gridSpan w:val="2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3. Правообладатель государственного имущества Республики Дагестан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082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082" w:type="dxa"/>
          </w:tcPr>
          <w:p w:rsidR="00EF13EA" w:rsidRPr="00FD49CA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082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Документы-основания </w:t>
            </w: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возникновения права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ru-RU"/>
        </w:rPr>
      </w:pP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49CA">
        <w:rPr>
          <w:rFonts w:ascii="Times New Roman" w:hAnsi="Times New Roman"/>
          <w:b/>
          <w:sz w:val="24"/>
          <w:szCs w:val="24"/>
          <w:lang w:eastAsia="ru-RU"/>
        </w:rPr>
        <w:t>4. Сведения об оборотоспособности</w:t>
      </w:r>
    </w:p>
    <w:p w:rsidR="00EF13EA" w:rsidRPr="00FD49CA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4111"/>
        <w:gridCol w:w="4819"/>
      </w:tblGrid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Ограничен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FD49CA" w:rsidTr="0050004C">
        <w:tc>
          <w:tcPr>
            <w:tcW w:w="846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111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49C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ограничения в обороте</w:t>
            </w:r>
          </w:p>
        </w:tc>
        <w:tc>
          <w:tcPr>
            <w:tcW w:w="4819" w:type="dxa"/>
          </w:tcPr>
          <w:p w:rsidR="00EF13EA" w:rsidRPr="00FD49C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D97F7A" w:rsidRDefault="00EF13EA" w:rsidP="00EF13EA">
      <w:pPr>
        <w:pStyle w:val="a3"/>
        <w:rPr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EF13EA" w:rsidRDefault="00EF13E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EF13EA" w:rsidSect="002824DA">
          <w:pgSz w:w="11906" w:h="16838"/>
          <w:pgMar w:top="1134" w:right="850" w:bottom="1134" w:left="1134" w:header="454" w:footer="708" w:gutter="0"/>
          <w:cols w:space="708"/>
          <w:titlePg/>
          <w:docGrid w:linePitch="360"/>
        </w:sectPr>
      </w:pPr>
    </w:p>
    <w:p w:rsidR="00EF13EA" w:rsidRDefault="00EF13EA" w:rsidP="00EF13EA">
      <w:pPr>
        <w:pStyle w:val="a3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выписки из реестра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доли в праве общей долевой собственности 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4DA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EF13EA" w:rsidRPr="00EF13EA" w:rsidRDefault="00EF13EA" w:rsidP="00EF1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EA">
        <w:rPr>
          <w:rFonts w:ascii="Times New Roman" w:hAnsi="Times New Roman" w:cs="Times New Roman"/>
          <w:b/>
          <w:sz w:val="28"/>
          <w:szCs w:val="28"/>
        </w:rPr>
        <w:t xml:space="preserve">из реестра </w:t>
      </w:r>
      <w:r w:rsidRPr="00EF13E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EF13EA" w:rsidTr="0050004C">
        <w:tc>
          <w:tcPr>
            <w:tcW w:w="5069" w:type="dxa"/>
          </w:tcPr>
          <w:p w:rsidR="00EF13EA" w:rsidRDefault="00EF13EA" w:rsidP="005000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____________ 20____ г.</w:t>
            </w:r>
          </w:p>
        </w:tc>
        <w:tc>
          <w:tcPr>
            <w:tcW w:w="5069" w:type="dxa"/>
          </w:tcPr>
          <w:p w:rsidR="00EF13EA" w:rsidRDefault="00EF13EA" w:rsidP="0050004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</w:p>
        </w:tc>
      </w:tr>
    </w:tbl>
    <w:p w:rsidR="00EF13EA" w:rsidRDefault="00EF13EA" w:rsidP="00EF1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 xml:space="preserve">содержатся сведения о следующем объекте 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Pr="00F024E7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Дагестан</w:t>
      </w:r>
      <w:r w:rsidR="00C758FE" w:rsidRPr="00C758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13EA" w:rsidRDefault="00EF13EA" w:rsidP="00EF1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ДОЛЯ В ПРАВЕ ОБЩЕЙ ДОЛЕВОЙ СОБСТВЕННОСТИ НА ОБЪЕКТЫ НЕДВИЖИМОГО И (ИЛИ) ДВИЖИМОГО ИМУЩЕСТВА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НАХОДЯЩЯЯСЯ В СОБСТВЕННОСТИ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3210CB" w:rsidRPr="003210CB" w:rsidRDefault="003210CB" w:rsidP="003210C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10CB">
        <w:rPr>
          <w:rFonts w:ascii="Times New Roman" w:hAnsi="Times New Roman"/>
          <w:b/>
          <w:sz w:val="24"/>
          <w:szCs w:val="24"/>
          <w:lang w:eastAsia="ru-RU"/>
        </w:rPr>
        <w:t>1. Реестровый номер муниципального имущества (РНМИ)</w:t>
      </w:r>
    </w:p>
    <w:tbl>
      <w:tblPr>
        <w:tblStyle w:val="a4"/>
        <w:tblW w:w="9776" w:type="dxa"/>
        <w:tblLook w:val="04A0"/>
      </w:tblPr>
      <w:tblGrid>
        <w:gridCol w:w="846"/>
        <w:gridCol w:w="2852"/>
        <w:gridCol w:w="607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52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0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2. Характеристики доли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614"/>
        <w:gridCol w:w="5316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Размер доли, %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имущества, в праве общей собственности на которое имеется доля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61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 доли, руб.</w:t>
            </w:r>
          </w:p>
        </w:tc>
        <w:tc>
          <w:tcPr>
            <w:tcW w:w="531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/>
          <w:sz w:val="12"/>
          <w:szCs w:val="12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EF13EA" w:rsidRPr="0010591B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0591B">
        <w:rPr>
          <w:rFonts w:ascii="Times New Roman" w:hAnsi="Times New Roman"/>
          <w:b/>
          <w:sz w:val="24"/>
          <w:szCs w:val="24"/>
          <w:lang w:eastAsia="ru-RU"/>
        </w:rPr>
        <w:t xml:space="preserve">3. Сведения о государственной регистрации права собственности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имущества 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10591B">
        <w:rPr>
          <w:rFonts w:ascii="Times New Roman" w:hAnsi="Times New Roman"/>
          <w:b/>
          <w:sz w:val="24"/>
          <w:szCs w:val="24"/>
          <w:lang w:eastAsia="ru-RU"/>
        </w:rPr>
        <w:t>на долю 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634" w:type="dxa"/>
        <w:tblLook w:val="04A0"/>
      </w:tblPr>
      <w:tblGrid>
        <w:gridCol w:w="846"/>
        <w:gridCol w:w="3178"/>
        <w:gridCol w:w="5610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 государственной регистрации права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78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Документы-основания</w:t>
            </w:r>
          </w:p>
        </w:tc>
        <w:tc>
          <w:tcPr>
            <w:tcW w:w="5610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4. Сведения о правообладателе и государственной регистрации его права на долю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образования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 xml:space="preserve">МО СП «сельсовет Уздалросинский»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в праве общей долевой собственности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4.1. Правообладатель </w:t>
      </w:r>
      <w:r w:rsidR="0010591B">
        <w:rPr>
          <w:rFonts w:ascii="Times New Roman" w:hAnsi="Times New Roman"/>
          <w:b/>
          <w:sz w:val="24"/>
          <w:szCs w:val="24"/>
          <w:lang w:eastAsia="ru-RU"/>
        </w:rPr>
        <w:t>муниципального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46"/>
        <w:gridCol w:w="508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ОГРН/ИНН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3846" w:type="dxa"/>
          </w:tcPr>
          <w:p w:rsidR="00EF13EA" w:rsidRPr="00C306D7" w:rsidRDefault="001A7350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824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4.1.5.</w:t>
            </w:r>
          </w:p>
        </w:tc>
        <w:tc>
          <w:tcPr>
            <w:tcW w:w="3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 возникновения права</w:t>
            </w:r>
          </w:p>
        </w:tc>
        <w:tc>
          <w:tcPr>
            <w:tcW w:w="5084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4.2.Сведения о государственной регистрации права правообладателя на долю в праве общей долевой собственности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8"/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9776" w:type="dxa"/>
        <w:tblLook w:val="04A0"/>
      </w:tblPr>
      <w:tblGrid>
        <w:gridCol w:w="846"/>
        <w:gridCol w:w="3086"/>
        <w:gridCol w:w="5844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 государственной регистрации права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308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Документы-основания</w:t>
            </w:r>
          </w:p>
        </w:tc>
        <w:tc>
          <w:tcPr>
            <w:tcW w:w="584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об объекте имущества, доля в праве общей долевой собственности на который принадлежит 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</w:t>
      </w:r>
      <w:r w:rsidR="0010591B">
        <w:rPr>
          <w:rFonts w:ascii="Times New Roman" w:hAnsi="Times New Roman"/>
          <w:b/>
          <w:color w:val="000000" w:themeColor="text1"/>
          <w:sz w:val="24"/>
          <w:szCs w:val="24"/>
        </w:rPr>
        <w:t>му</w:t>
      </w:r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образовани</w:t>
      </w:r>
      <w:r w:rsidR="0010591B">
        <w:rPr>
          <w:rFonts w:ascii="Times New Roman" w:hAnsi="Times New Roman"/>
          <w:b/>
          <w:color w:val="000000" w:themeColor="text1"/>
          <w:sz w:val="24"/>
          <w:szCs w:val="24"/>
        </w:rPr>
        <w:t>ю</w:t>
      </w:r>
      <w:bookmarkStart w:id="0" w:name="_GoBack"/>
      <w:bookmarkEnd w:id="0"/>
      <w:r w:rsidR="0010591B" w:rsidRPr="0010591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  <w:r>
        <w:rPr>
          <w:rStyle w:val="a7"/>
          <w:rFonts w:ascii="Times New Roman" w:hAnsi="Times New Roman" w:cs="Times New Roman"/>
          <w:b/>
          <w:sz w:val="24"/>
          <w:szCs w:val="24"/>
          <w:lang w:eastAsia="ru-RU"/>
        </w:rPr>
        <w:footnoteReference w:id="9"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240" w:after="3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97636">
        <w:rPr>
          <w:rFonts w:ascii="Times New Roman" w:hAnsi="Times New Roman"/>
          <w:b/>
          <w:sz w:val="24"/>
          <w:szCs w:val="24"/>
          <w:lang w:eastAsia="ru-RU"/>
        </w:rPr>
        <w:t>ЗЕМЕЛЬНЫЙ УЧАСТОК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ДОЛЯ В ПРАВЕ ОБЩЕЙ ДОЛЕВОЙ СОБСТВЕННОСТИ НА 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988"/>
        <w:gridCol w:w="2645"/>
        <w:gridCol w:w="1471"/>
        <w:gridCol w:w="4672"/>
      </w:tblGrid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98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sz w:val="24"/>
          <w:szCs w:val="24"/>
          <w:lang w:eastAsia="ru-RU"/>
        </w:rPr>
        <w:t>(</w:t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ЗДАНИЕ, СООРУЖЕНИЕ 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ИЛИ ЕДИНЫЙ НЕДВИЖИМЫЙ КОМПЛЕКС</w:t>
      </w:r>
      <w:r w:rsidRPr="00C306D7">
        <w:rPr>
          <w:rStyle w:val="a7"/>
          <w:rFonts w:ascii="Times New Roman" w:hAnsi="Times New Roman"/>
          <w:b/>
          <w:sz w:val="24"/>
          <w:szCs w:val="24"/>
          <w:lang w:eastAsia="ru-RU"/>
        </w:rPr>
        <w:footnoteReference w:id="10"/>
      </w:r>
      <w:r w:rsidRPr="00C306D7">
        <w:rPr>
          <w:rFonts w:ascii="Times New Roman" w:hAnsi="Times New Roman"/>
          <w:b/>
          <w:sz w:val="24"/>
          <w:szCs w:val="24"/>
          <w:lang w:eastAsia="ru-RU"/>
        </w:rPr>
        <w:t>, ДОЛЯ В ПРАВЕ ОБЩЕЙ ДОЛЕВОЙ СОБСТВЕННОСТИ НА КОТОРЫЙ ПРИНАДЛЕЖИТ РЕСПУБЛИКЕ ДАГЕСТАН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458"/>
        <w:gridCol w:w="3827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458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ОБЪЕКТ НЕЗАВЕРШЕННОГО СТРОИТЕЛЬСТВА ДОЛЯ В ПРАВЕ ОБЩЕЙ ДОЛЕВОЙ СОБСТВЕННОСТИ НА 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846"/>
        <w:gridCol w:w="2645"/>
        <w:gridCol w:w="2600"/>
        <w:gridCol w:w="3685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Условный </w:t>
            </w:r>
          </w:p>
        </w:tc>
        <w:tc>
          <w:tcPr>
            <w:tcW w:w="2600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F13EA" w:rsidRPr="00C306D7" w:rsidRDefault="00EF13EA" w:rsidP="0050004C">
            <w:pPr>
              <w:pStyle w:val="a3"/>
              <w:spacing w:line="2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ПОМЕЩЕНИЯ, ДОЛЯ В ПРАВЕ ОБЩЕЙ ДОЛЕВОЙ СОБСТВЕННОСТИ НА КОТОРЫЕ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Кадастровый номер</w:t>
      </w:r>
    </w:p>
    <w:tbl>
      <w:tblPr>
        <w:tblStyle w:val="a4"/>
        <w:tblW w:w="0" w:type="auto"/>
        <w:tblLook w:val="04A0"/>
      </w:tblPr>
      <w:tblGrid>
        <w:gridCol w:w="704"/>
        <w:gridCol w:w="2645"/>
        <w:gridCol w:w="1471"/>
        <w:gridCol w:w="4956"/>
      </w:tblGrid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Кадастровый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3EA" w:rsidRPr="00C306D7" w:rsidTr="0050004C">
        <w:tc>
          <w:tcPr>
            <w:tcW w:w="704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645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06D7">
              <w:rPr>
                <w:rFonts w:ascii="Times New Roman" w:hAnsi="Times New Roman"/>
                <w:sz w:val="24"/>
                <w:szCs w:val="24"/>
              </w:rPr>
              <w:t xml:space="preserve">Условный </w:t>
            </w:r>
          </w:p>
        </w:tc>
        <w:tc>
          <w:tcPr>
            <w:tcW w:w="1471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EF13EA" w:rsidRPr="00C306D7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ВОЗДУШНОЕ ИЛИ МОРСКОЕ СУДНО, СУДНО ВНУТРЕННЕГО ПЛАВАНИЯ, ДОЛЯ В ПРАВЕ ОБЩЕЙ ДОЛЕВОЙ СОБСТВЕННОСТИ НА КОТОРОЕ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46"/>
        <w:gridCol w:w="3802"/>
        <w:gridCol w:w="5128"/>
      </w:tblGrid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морское судно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судно внутреннего плавания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Серийный (заводской)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судна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(аэродром) базирования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Порт (место) регистрации (приписки)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и год постройки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Место строительства (для строящихся судов)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Первоначальная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Балансовая (остаточная) стоимость, руб.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84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заключения об аварийности, выданного в </w:t>
            </w: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установленном порядке</w:t>
            </w:r>
          </w:p>
        </w:tc>
        <w:tc>
          <w:tcPr>
            <w:tcW w:w="512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 xml:space="preserve">ДВИЖИМОЕ ИМУЩЕСТВО, ПЕРВОНАЧАЛЬНАЯ СТОИМОСТЬ КОТОРОГО РАВНА ИЛИ ПРЕВЫШАЕТ 500 ТЫС. РУБЛЕЙ, ДОЛЯ В ПРАВЕ ОБЩЕЙ ДОЛЕВОЙ СОБСТВЕННОСТИ НА КОТОРЫЙ ПРИНАДЛЕЖИТ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МУНИЦИПАЛЬНОМУ ОБРАЗОВАНИЮ РЕСПУБЛИКИ ДАГЕСТАН </w:t>
      </w:r>
      <w:r w:rsidR="00C758FE">
        <w:rPr>
          <w:rFonts w:ascii="Times New Roman" w:hAnsi="Times New Roman"/>
          <w:color w:val="000000" w:themeColor="text1"/>
          <w:sz w:val="28"/>
          <w:szCs w:val="28"/>
        </w:rPr>
        <w:t>МО СП «сельсовет Уздалросинский»</w:t>
      </w:r>
    </w:p>
    <w:p w:rsidR="00EF13EA" w:rsidRPr="00C306D7" w:rsidRDefault="00EF13EA" w:rsidP="00EF13EA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06D7">
        <w:rPr>
          <w:rFonts w:ascii="Times New Roman" w:hAnsi="Times New Roman"/>
          <w:b/>
          <w:sz w:val="24"/>
          <w:szCs w:val="24"/>
          <w:lang w:eastAsia="ru-RU"/>
        </w:rPr>
        <w:t>1. Характеристики объекта движимого имущества</w:t>
      </w:r>
    </w:p>
    <w:p w:rsidR="00EF13EA" w:rsidRPr="00C306D7" w:rsidRDefault="00EF13EA" w:rsidP="00EF13E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76"/>
        <w:gridCol w:w="3802"/>
        <w:gridCol w:w="5198"/>
      </w:tblGrid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регистрационный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Идентификационный номер (</w:t>
            </w:r>
            <w:r w:rsidRPr="00C306D7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VIN</w:t>
            </w: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C306D7" w:rsidTr="0050004C">
        <w:tc>
          <w:tcPr>
            <w:tcW w:w="776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02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06D7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5198" w:type="dxa"/>
          </w:tcPr>
          <w:p w:rsidR="00EF13EA" w:rsidRPr="00C306D7" w:rsidRDefault="00EF13EA" w:rsidP="0050004C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C306D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F13EA" w:rsidRPr="00C306D7" w:rsidRDefault="00EF13EA" w:rsidP="00EF13E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113"/>
        <w:gridCol w:w="1701"/>
        <w:gridCol w:w="116"/>
        <w:gridCol w:w="1418"/>
        <w:gridCol w:w="113"/>
        <w:gridCol w:w="2722"/>
      </w:tblGrid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13EA" w:rsidRPr="00D97F7A" w:rsidTr="0050004C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EF13EA" w:rsidRDefault="00EF13EA" w:rsidP="0050004C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лица, уполномоченного на подписание выписок)</w:t>
            </w:r>
          </w:p>
          <w:p w:rsidR="00EF13EA" w:rsidRPr="00D97F7A" w:rsidRDefault="00EF13EA" w:rsidP="005000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F13EA" w:rsidRPr="00D97F7A" w:rsidRDefault="00EF13EA" w:rsidP="0050004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F7A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2824DA" w:rsidRPr="009B1585" w:rsidRDefault="002824DA" w:rsidP="002824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824DA" w:rsidRPr="009B1585" w:rsidSect="002824DA">
      <w:pgSz w:w="11906" w:h="16838"/>
      <w:pgMar w:top="1134" w:right="850" w:bottom="1134" w:left="1134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B82" w:rsidRDefault="00830B82" w:rsidP="002824DA">
      <w:pPr>
        <w:spacing w:after="0" w:line="240" w:lineRule="auto"/>
      </w:pPr>
      <w:r>
        <w:separator/>
      </w:r>
    </w:p>
  </w:endnote>
  <w:endnote w:type="continuationSeparator" w:id="1">
    <w:p w:rsidR="00830B82" w:rsidRDefault="00830B82" w:rsidP="0028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B82" w:rsidRDefault="00830B82" w:rsidP="002824DA">
      <w:pPr>
        <w:spacing w:after="0" w:line="240" w:lineRule="auto"/>
      </w:pPr>
      <w:r>
        <w:separator/>
      </w:r>
    </w:p>
  </w:footnote>
  <w:footnote w:type="continuationSeparator" w:id="1">
    <w:p w:rsidR="00830B82" w:rsidRDefault="00830B82" w:rsidP="002824DA">
      <w:pPr>
        <w:spacing w:after="0" w:line="240" w:lineRule="auto"/>
      </w:pPr>
      <w:r>
        <w:continuationSeparator/>
      </w:r>
    </w:p>
  </w:footnote>
  <w:footnote w:id="2">
    <w:p w:rsidR="0050004C" w:rsidRDefault="0050004C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</w:t>
      </w:r>
    </w:p>
  </w:footnote>
  <w:footnote w:id="3">
    <w:p w:rsidR="0050004C" w:rsidRDefault="0050004C" w:rsidP="00EF13EA">
      <w:pPr>
        <w:pStyle w:val="a5"/>
      </w:pPr>
      <w:r>
        <w:rPr>
          <w:rStyle w:val="a7"/>
        </w:rPr>
        <w:footnoteRef/>
      </w:r>
      <w:r>
        <w:t xml:space="preserve"> Указывается для объектов жилищного фонда - общежитий</w:t>
      </w:r>
    </w:p>
  </w:footnote>
  <w:footnote w:id="4">
    <w:p w:rsidR="0050004C" w:rsidRPr="00094518" w:rsidRDefault="0050004C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5">
    <w:p w:rsidR="0050004C" w:rsidRPr="00094518" w:rsidRDefault="0050004C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такого имущества представляется по форме согласно приложению № 1 к настоящей карте, являющемуся ее неотъемлемой частью.</w:t>
      </w:r>
    </w:p>
  </w:footnote>
  <w:footnote w:id="6">
    <w:p w:rsidR="0050004C" w:rsidRDefault="0050004C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7">
    <w:p w:rsidR="0050004C" w:rsidRDefault="0050004C" w:rsidP="00EF13EA">
      <w:pPr>
        <w:pStyle w:val="a5"/>
        <w:jc w:val="both"/>
      </w:pPr>
      <w:r>
        <w:rPr>
          <w:rStyle w:val="a7"/>
        </w:rPr>
        <w:footnoteRef/>
      </w:r>
      <w:r w:rsidRPr="00094518">
        <w:t>К такому движимому имуществу не относятся акции и доли (вклады), являющиеся самостоятельными объектами учета, сведения о которых предоставляются правообладателем по формам кар</w:t>
      </w:r>
      <w:r>
        <w:t>т</w:t>
      </w:r>
      <w:r w:rsidRPr="00094518">
        <w:t xml:space="preserve"> подразделов 2.</w:t>
      </w:r>
      <w:r>
        <w:t>3</w:t>
      </w:r>
      <w:r w:rsidRPr="00094518">
        <w:t>. и 2.</w:t>
      </w:r>
      <w:r>
        <w:t>4</w:t>
      </w:r>
      <w:r w:rsidRPr="00094518">
        <w:t>. соответственно</w:t>
      </w:r>
    </w:p>
  </w:footnote>
  <w:footnote w:id="8">
    <w:p w:rsidR="0050004C" w:rsidRDefault="0050004C" w:rsidP="00EF13E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отношении долей в праве на объект недвижимого имущества; для движимого – указывается – «не требуется».</w:t>
      </w:r>
    </w:p>
  </w:footnote>
  <w:footnote w:id="9">
    <w:p w:rsidR="0050004C" w:rsidRDefault="0050004C" w:rsidP="00EF13EA">
      <w:pPr>
        <w:pStyle w:val="a5"/>
      </w:pPr>
      <w:r>
        <w:rPr>
          <w:rStyle w:val="a7"/>
        </w:rPr>
        <w:footnoteRef/>
      </w:r>
      <w:r>
        <w:t xml:space="preserve"> Указывается один из перечисленных ниже видов имущества</w:t>
      </w:r>
    </w:p>
  </w:footnote>
  <w:footnote w:id="10">
    <w:p w:rsidR="0050004C" w:rsidRPr="00094518" w:rsidRDefault="0050004C" w:rsidP="00EF13EA">
      <w:pPr>
        <w:pStyle w:val="a5"/>
        <w:jc w:val="both"/>
      </w:pPr>
      <w:r w:rsidRPr="00094518">
        <w:rPr>
          <w:rStyle w:val="a7"/>
        </w:rPr>
        <w:footnoteRef/>
      </w:r>
      <w:r w:rsidRPr="00094518">
        <w:t xml:space="preserve"> Состав единого недвижимого комплекса представляется по форме согласно приложению к настоящей карте, являющемуся ее неотъемлемой частью.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01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0004C" w:rsidRPr="002824DA" w:rsidRDefault="002263F5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824DA">
          <w:rPr>
            <w:rFonts w:ascii="Times New Roman" w:hAnsi="Times New Roman"/>
            <w:sz w:val="28"/>
            <w:szCs w:val="28"/>
          </w:rPr>
          <w:fldChar w:fldCharType="begin"/>
        </w:r>
        <w:r w:rsidR="0050004C" w:rsidRPr="002824D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824DA">
          <w:rPr>
            <w:rFonts w:ascii="Times New Roman" w:hAnsi="Times New Roman"/>
            <w:sz w:val="28"/>
            <w:szCs w:val="28"/>
          </w:rPr>
          <w:fldChar w:fldCharType="separate"/>
        </w:r>
        <w:r w:rsidR="00C758FE">
          <w:rPr>
            <w:rFonts w:ascii="Times New Roman" w:hAnsi="Times New Roman"/>
            <w:noProof/>
            <w:sz w:val="28"/>
            <w:szCs w:val="28"/>
          </w:rPr>
          <w:t>23</w:t>
        </w:r>
        <w:r w:rsidRPr="002824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0004C" w:rsidRDefault="0050004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585"/>
    <w:rsid w:val="0010591B"/>
    <w:rsid w:val="001A7350"/>
    <w:rsid w:val="002263F5"/>
    <w:rsid w:val="002824DA"/>
    <w:rsid w:val="00284554"/>
    <w:rsid w:val="003210CB"/>
    <w:rsid w:val="0043308C"/>
    <w:rsid w:val="00466E52"/>
    <w:rsid w:val="0050004C"/>
    <w:rsid w:val="006223CF"/>
    <w:rsid w:val="00631C59"/>
    <w:rsid w:val="0074751F"/>
    <w:rsid w:val="0078189C"/>
    <w:rsid w:val="007965A7"/>
    <w:rsid w:val="00830B82"/>
    <w:rsid w:val="009B1585"/>
    <w:rsid w:val="00B61198"/>
    <w:rsid w:val="00C758FE"/>
    <w:rsid w:val="00DC78EC"/>
    <w:rsid w:val="00EF13EA"/>
    <w:rsid w:val="00F5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585"/>
    <w:pPr>
      <w:spacing w:after="0" w:line="240" w:lineRule="auto"/>
    </w:pPr>
  </w:style>
  <w:style w:type="table" w:styleId="a4">
    <w:name w:val="Table Grid"/>
    <w:basedOn w:val="a1"/>
    <w:rsid w:val="00282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2824D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82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24D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24D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82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4D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8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4554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F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3548</Words>
  <Characters>20230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11</cp:revision>
  <cp:lastPrinted>2018-08-16T17:05:00Z</cp:lastPrinted>
  <dcterms:created xsi:type="dcterms:W3CDTF">2018-07-28T14:44:00Z</dcterms:created>
  <dcterms:modified xsi:type="dcterms:W3CDTF">2019-12-10T10:47:00Z</dcterms:modified>
</cp:coreProperties>
</file>