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4" w:rsidRPr="00A26920" w:rsidRDefault="00BA1AE4" w:rsidP="0083195E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="0083195E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муниципального образования Республики Дагестан </w:t>
      </w:r>
      <w:r w:rsidR="00F01269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BA1AE4" w:rsidRPr="00A26920" w:rsidRDefault="00BA1AE4" w:rsidP="00BA1AE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AE4" w:rsidRPr="00A26920" w:rsidRDefault="00BA1AE4" w:rsidP="00BA1AE4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BA1AE4" w:rsidRPr="00A26920" w:rsidRDefault="00BA1AE4" w:rsidP="00BA1AE4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ЗАПИСЬ О ПРЕКРАЩЕНИИ ПРАВА СОБСТВЕННОСТИ</w:t>
      </w:r>
      <w:r w:rsidRPr="00A26920">
        <w:rPr>
          <w:rFonts w:ascii="Times New Roman" w:hAnsi="Times New Roman"/>
          <w:sz w:val="28"/>
          <w:szCs w:val="28"/>
          <w:lang w:eastAsia="ru-RU"/>
        </w:rPr>
        <w:br/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A26920">
        <w:rPr>
          <w:rFonts w:ascii="Times New Roman" w:hAnsi="Times New Roman"/>
          <w:sz w:val="28"/>
          <w:szCs w:val="28"/>
          <w:lang w:eastAsia="ru-RU"/>
        </w:rPr>
        <w:t xml:space="preserve">РЕСПУБЛИКИ ДАГЕСТАН </w:t>
      </w:r>
      <w:r w:rsidR="00F01269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A26920">
        <w:rPr>
          <w:rFonts w:ascii="Times New Roman" w:hAnsi="Times New Roman"/>
          <w:sz w:val="28"/>
          <w:szCs w:val="28"/>
          <w:lang w:eastAsia="ru-RU"/>
        </w:rPr>
        <w:t>НА ИМУЩЕСТВО</w:t>
      </w:r>
    </w:p>
    <w:p w:rsidR="00722088" w:rsidRDefault="00722088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Объект учета, в отношении которого прекратилось право собственности </w:t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Республики Дагестан</w:t>
      </w:r>
      <w:r w:rsidR="00831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269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 w:rsidR="00AC07E4">
        <w:rPr>
          <w:rStyle w:val="a5"/>
          <w:rFonts w:ascii="Times New Roman" w:hAnsi="Times New Roman"/>
          <w:sz w:val="28"/>
          <w:szCs w:val="28"/>
          <w:lang w:eastAsia="ru-RU"/>
        </w:rPr>
        <w:footnoteReference w:id="2"/>
      </w:r>
      <w:r w:rsidR="00AC07E4">
        <w:rPr>
          <w:rFonts w:ascii="Times New Roman" w:hAnsi="Times New Roman"/>
          <w:sz w:val="28"/>
          <w:szCs w:val="28"/>
          <w:lang w:eastAsia="ru-RU"/>
        </w:rPr>
        <w:t>: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AC07E4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83195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РЕСПУБЛИКИ ДАГЕСТАН</w:t>
      </w:r>
      <w:r w:rsidR="00F01269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МО СП «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сельсовет Уздалросинский»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C07E4" w:rsidRDefault="00AC07E4" w:rsidP="007220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AC07E4" w:rsidRDefault="00AC07E4" w:rsidP="00AC0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 w:rsidRPr="00D97F7A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988"/>
        <w:gridCol w:w="2693"/>
        <w:gridCol w:w="6095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98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,НАХОДЯЩИЙСЯ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 xml:space="preserve">МО СП «сельсовет Уздалросинский» </w:t>
      </w: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AC07E4" w:rsidRDefault="00AC07E4" w:rsidP="00AC07E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AC07E4" w:rsidRPr="00E97636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8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634" w:type="dxa"/>
        <w:tblLook w:val="04A0"/>
      </w:tblPr>
      <w:tblGrid>
        <w:gridCol w:w="846"/>
        <w:gridCol w:w="2852"/>
        <w:gridCol w:w="5936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2. Адрес (местоположение) 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F7A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07E4" w:rsidRDefault="00AC07E4" w:rsidP="00AC07E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20FBE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4"/>
      </w:r>
    </w:p>
    <w:p w:rsidR="00AC07E4" w:rsidRPr="00D97F7A" w:rsidRDefault="00AC07E4" w:rsidP="00AC07E4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AC07E4" w:rsidRPr="00D97F7A" w:rsidRDefault="00AC07E4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46"/>
        <w:gridCol w:w="3797"/>
        <w:gridCol w:w="5133"/>
      </w:tblGrid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D97F7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E4" w:rsidRPr="00D97F7A" w:rsidTr="00532E55">
        <w:tc>
          <w:tcPr>
            <w:tcW w:w="846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797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133" w:type="dxa"/>
          </w:tcPr>
          <w:p w:rsidR="00AC07E4" w:rsidRPr="00D97F7A" w:rsidRDefault="00AC07E4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7E4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07E4" w:rsidRPr="00D97F7A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377" w:rsidRPr="00F0314C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5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880045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880045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880045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 xml:space="preserve">МО СП «сельсовет Уздалросинский» </w:t>
      </w:r>
      <w:r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6"/>
      </w:r>
    </w:p>
    <w:p w:rsidR="00F37377" w:rsidRPr="00F0314C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Pr="00E97636" w:rsidRDefault="00AC07E4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AC07E4" w:rsidRPr="00F37377" w:rsidRDefault="00F37377" w:rsidP="00AC07E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F37377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37377" w:rsidRPr="00F0314C" w:rsidTr="00F37377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F37377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E4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;</w:t>
      </w:r>
    </w:p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F37377" w:rsidRDefault="00880045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F37377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="00F37377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F37377" w:rsidRPr="00F0314C" w:rsidRDefault="00880045" w:rsidP="00F3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 xml:space="preserve">МО СП «сельсовет Уздалросинский» </w:t>
      </w:r>
      <w:r w:rsidR="00F37377">
        <w:rPr>
          <w:rStyle w:val="a5"/>
          <w:rFonts w:ascii="Times New Roman" w:hAnsi="Times New Roman"/>
          <w:b/>
          <w:sz w:val="24"/>
          <w:szCs w:val="24"/>
          <w:lang w:eastAsia="ru-RU"/>
        </w:rPr>
        <w:footnoteReference w:id="8"/>
      </w:r>
    </w:p>
    <w:p w:rsidR="00F37377" w:rsidRPr="00F0314C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846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F0314C" w:rsidRDefault="00F37377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088" w:rsidRDefault="00722088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Pr="00F37377" w:rsidRDefault="00F37377" w:rsidP="00F37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37377">
        <w:rPr>
          <w:rFonts w:ascii="Times New Roman" w:hAnsi="Times New Roman"/>
          <w:b/>
          <w:sz w:val="24"/>
          <w:szCs w:val="24"/>
          <w:lang w:eastAsia="ru-RU"/>
        </w:rPr>
        <w:t>. Характеристика объекта учета</w:t>
      </w:r>
    </w:p>
    <w:tbl>
      <w:tblPr>
        <w:tblStyle w:val="a8"/>
        <w:tblW w:w="9823" w:type="dxa"/>
        <w:tblLook w:val="01E0"/>
      </w:tblPr>
      <w:tblGrid>
        <w:gridCol w:w="2119"/>
        <w:gridCol w:w="2246"/>
        <w:gridCol w:w="3594"/>
        <w:gridCol w:w="1864"/>
      </w:tblGrid>
      <w:tr w:rsidR="00F37377" w:rsidRPr="00F0314C" w:rsidTr="00532E55">
        <w:tc>
          <w:tcPr>
            <w:tcW w:w="2119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46" w:type="dxa"/>
            <w:vMerge w:val="restart"/>
          </w:tcPr>
          <w:p w:rsidR="00F37377" w:rsidRPr="00F0314C" w:rsidRDefault="00F37377" w:rsidP="00532E5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Инвентарный (учетный) номер (при его наличии)</w:t>
            </w:r>
          </w:p>
        </w:tc>
        <w:tc>
          <w:tcPr>
            <w:tcW w:w="5458" w:type="dxa"/>
            <w:gridSpan w:val="2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  <w:r w:rsidRPr="00F031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37377" w:rsidRPr="00F0314C" w:rsidTr="00532E55">
        <w:tc>
          <w:tcPr>
            <w:tcW w:w="2119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14C">
              <w:rPr>
                <w:rFonts w:ascii="Times New Roman" w:hAnsi="Times New Roman"/>
                <w:sz w:val="24"/>
                <w:szCs w:val="24"/>
              </w:rPr>
              <w:t>Балансовая (остаточная)</w:t>
            </w: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F0314C" w:rsidTr="00532E55">
        <w:tc>
          <w:tcPr>
            <w:tcW w:w="2119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37377" w:rsidRPr="00F0314C" w:rsidRDefault="00F37377" w:rsidP="00532E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377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АКЦИИ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F37377" w:rsidRPr="00E97636" w:rsidRDefault="00F37377" w:rsidP="00F373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F37377" w:rsidRPr="00D97F7A" w:rsidRDefault="00F37377" w:rsidP="00F37377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918" w:type="dxa"/>
        <w:tblLook w:val="04A0"/>
      </w:tblPr>
      <w:tblGrid>
        <w:gridCol w:w="988"/>
        <w:gridCol w:w="2852"/>
        <w:gridCol w:w="6078"/>
      </w:tblGrid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37377" w:rsidRPr="00D97F7A" w:rsidRDefault="00F37377" w:rsidP="00532E55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P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7377">
        <w:rPr>
          <w:rFonts w:ascii="Times New Roman" w:hAnsi="Times New Roman"/>
          <w:b/>
          <w:sz w:val="24"/>
          <w:szCs w:val="24"/>
          <w:lang w:eastAsia="ru-RU"/>
        </w:rPr>
        <w:t>2. Характеристики акций</w:t>
      </w:r>
    </w:p>
    <w:tbl>
      <w:tblPr>
        <w:tblStyle w:val="a8"/>
        <w:tblW w:w="9918" w:type="dxa"/>
        <w:tblLook w:val="04A0"/>
      </w:tblPr>
      <w:tblGrid>
        <w:gridCol w:w="988"/>
        <w:gridCol w:w="3408"/>
        <w:gridCol w:w="2590"/>
        <w:gridCol w:w="2932"/>
      </w:tblGrid>
      <w:tr w:rsidR="00F37377" w:rsidRPr="00D97F7A" w:rsidTr="00532E55">
        <w:tc>
          <w:tcPr>
            <w:tcW w:w="98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vMerge w:val="restart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Акционерное общество (эмитент)</w:t>
            </w: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D97F7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932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77" w:rsidRPr="00D97F7A" w:rsidTr="00532E55">
        <w:tc>
          <w:tcPr>
            <w:tcW w:w="98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22" w:type="dxa"/>
            <w:gridSpan w:val="2"/>
          </w:tcPr>
          <w:p w:rsidR="00F37377" w:rsidRPr="00D97F7A" w:rsidRDefault="00F37377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98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Привилегированные</w:t>
            </w:r>
          </w:p>
        </w:tc>
        <w:tc>
          <w:tcPr>
            <w:tcW w:w="5522" w:type="dxa"/>
            <w:gridSpan w:val="2"/>
          </w:tcPr>
          <w:p w:rsidR="00CD52CC" w:rsidRPr="00D97F7A" w:rsidRDefault="00CD52CC" w:rsidP="00532E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377" w:rsidRDefault="00F37377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52CC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,НАХОДЯЩЯЯСЯ (-ЩИЙСЯ)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</w:t>
      </w:r>
      <w:r w:rsidR="0088004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F01269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CD52CC" w:rsidRPr="00E97636" w:rsidRDefault="00CD52CC" w:rsidP="00CD52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80045" w:rsidRPr="00D97F7A" w:rsidRDefault="00880045" w:rsidP="008800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Реестровый номер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97F7A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8"/>
        <w:tblW w:w="9776" w:type="dxa"/>
        <w:tblLook w:val="04A0"/>
      </w:tblPr>
      <w:tblGrid>
        <w:gridCol w:w="846"/>
        <w:gridCol w:w="2852"/>
        <w:gridCol w:w="6078"/>
      </w:tblGrid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CC" w:rsidRPr="00D97F7A" w:rsidTr="00532E55">
        <w:tc>
          <w:tcPr>
            <w:tcW w:w="846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7F7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D52CC" w:rsidRPr="00D97F7A" w:rsidRDefault="00CD52CC" w:rsidP="00532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2CC" w:rsidRDefault="00673D6F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D52CC" w:rsidRDefault="00CD52CC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Основание прекращения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права собственности муниципального образования Республики Дагестан </w:t>
      </w:r>
      <w:r w:rsidR="00F01269" w:rsidRPr="00F01269">
        <w:rPr>
          <w:rFonts w:ascii="Times New Roman" w:hAnsi="Times New Roman"/>
          <w:sz w:val="24"/>
          <w:szCs w:val="24"/>
          <w:lang w:eastAsia="ru-RU"/>
        </w:rPr>
        <w:t>МО СП «сельсовет Уздалросинский»</w:t>
      </w:r>
      <w:r w:rsidRPr="00F01269"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Документы, подтверждающие прекращение права </w:t>
      </w:r>
      <w:r w:rsidR="00880045">
        <w:rPr>
          <w:rFonts w:ascii="Times New Roman" w:hAnsi="Times New Roman"/>
          <w:sz w:val="28"/>
          <w:szCs w:val="28"/>
          <w:lang w:eastAsia="ru-RU"/>
        </w:rPr>
        <w:t xml:space="preserve">собственности муниципального образования Республики Дагестан </w:t>
      </w:r>
      <w:bookmarkStart w:id="0" w:name="_GoBack"/>
      <w:bookmarkEnd w:id="0"/>
      <w:r w:rsidR="00F01269" w:rsidRPr="00F01269">
        <w:rPr>
          <w:rFonts w:ascii="Times New Roman" w:hAnsi="Times New Roman"/>
          <w:sz w:val="24"/>
          <w:szCs w:val="24"/>
          <w:lang w:eastAsia="ru-RU"/>
        </w:rPr>
        <w:t>МО СП «сельсовет Уздалросинский»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2E7415" w:rsidRDefault="002E7415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A1AE4" w:rsidRPr="00675AB4" w:rsidRDefault="00BA1AE4" w:rsidP="00BA1AE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675AB4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BA1AE4" w:rsidRPr="00675AB4" w:rsidRDefault="00BA1AE4" w:rsidP="00BA1AE4">
      <w:pPr>
        <w:pStyle w:val="a6"/>
        <w:rPr>
          <w:lang w:eastAsia="ru-RU"/>
        </w:rPr>
      </w:pPr>
      <w:r w:rsidRPr="002E7415">
        <w:rPr>
          <w:rFonts w:ascii="Times New Roman" w:hAnsi="Times New Roman"/>
          <w:sz w:val="28"/>
          <w:szCs w:val="28"/>
          <w:lang w:eastAsia="ru-RU"/>
        </w:rPr>
        <w:t>(</w:t>
      </w:r>
      <w:r w:rsidRPr="00675AB4">
        <w:rPr>
          <w:rFonts w:ascii="Times New Roman" w:hAnsi="Times New Roman"/>
          <w:sz w:val="28"/>
          <w:szCs w:val="28"/>
          <w:lang w:eastAsia="ru-RU"/>
        </w:rPr>
        <w:t>заместитель руководителя)</w:t>
      </w:r>
      <w:r w:rsidRPr="00675AB4">
        <w:rPr>
          <w:rStyle w:val="a5"/>
          <w:rFonts w:ascii="Times New Roman" w:hAnsi="Times New Roman"/>
          <w:sz w:val="28"/>
          <w:szCs w:val="28"/>
          <w:lang w:eastAsia="ru-RU"/>
        </w:rPr>
        <w:footnoteReference w:id="1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1AE4" w:rsidRPr="00675AB4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312445" w:rsidRDefault="00BA1AE4" w:rsidP="008800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445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правообладателя</w:t>
            </w:r>
            <w:r w:rsidR="00880045"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  <w:t>муниципального имущества</w:t>
            </w:r>
            <w:r w:rsidRPr="0031244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A1AE4" w:rsidRPr="00675AB4" w:rsidRDefault="00BA1AE4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5AB4">
              <w:rPr>
                <w:rFonts w:ascii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BA1AE4" w:rsidRDefault="00BA1AE4" w:rsidP="00BA1AE4">
      <w:pPr>
        <w:pStyle w:val="ConsPlusNormal"/>
        <w:ind w:left="59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A1AE4" w:rsidSect="00486E8C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BD" w:rsidRDefault="00810CBD" w:rsidP="00BA1AE4">
      <w:pPr>
        <w:spacing w:after="0" w:line="240" w:lineRule="auto"/>
      </w:pPr>
      <w:r>
        <w:separator/>
      </w:r>
    </w:p>
  </w:endnote>
  <w:endnote w:type="continuationSeparator" w:id="1">
    <w:p w:rsidR="00810CBD" w:rsidRDefault="00810CBD" w:rsidP="00B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BD" w:rsidRDefault="00810CBD" w:rsidP="00BA1AE4">
      <w:pPr>
        <w:spacing w:after="0" w:line="240" w:lineRule="auto"/>
      </w:pPr>
      <w:r>
        <w:separator/>
      </w:r>
    </w:p>
  </w:footnote>
  <w:footnote w:type="continuationSeparator" w:id="1">
    <w:p w:rsidR="00810CBD" w:rsidRDefault="00810CBD" w:rsidP="00BA1AE4">
      <w:pPr>
        <w:spacing w:after="0" w:line="240" w:lineRule="auto"/>
      </w:pPr>
      <w:r>
        <w:continuationSeparator/>
      </w:r>
    </w:p>
  </w:footnote>
  <w:footnote w:id="2">
    <w:p w:rsidR="00AC07E4" w:rsidRPr="002E7415" w:rsidRDefault="00AC07E4">
      <w:pPr>
        <w:pStyle w:val="a3"/>
      </w:pPr>
      <w:r w:rsidRPr="002E7415">
        <w:rPr>
          <w:rStyle w:val="a5"/>
        </w:rPr>
        <w:footnoteRef/>
      </w:r>
      <w:r w:rsidRPr="002E7415">
        <w:t xml:space="preserve"> Указывается один из видов объектов учета в соответствии с приведенными ниже формами</w:t>
      </w:r>
    </w:p>
  </w:footnote>
  <w:footnote w:id="3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4">
    <w:p w:rsidR="00AC07E4" w:rsidRPr="00094518" w:rsidRDefault="00AC07E4" w:rsidP="00AC07E4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5">
    <w:p w:rsidR="00F37377" w:rsidRPr="00094518" w:rsidRDefault="00F37377" w:rsidP="00F37377">
      <w:pPr>
        <w:pStyle w:val="a3"/>
        <w:jc w:val="both"/>
      </w:pPr>
      <w:r w:rsidRPr="00094518">
        <w:rPr>
          <w:rStyle w:val="a5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6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7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8">
    <w:p w:rsidR="00F37377" w:rsidRDefault="00F37377" w:rsidP="00F37377">
      <w:pPr>
        <w:pStyle w:val="a3"/>
        <w:jc w:val="both"/>
      </w:pPr>
      <w:r>
        <w:rPr>
          <w:rStyle w:val="a5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9">
    <w:p w:rsidR="00F37377" w:rsidRPr="00094518" w:rsidRDefault="00F37377" w:rsidP="00F37377">
      <w:pPr>
        <w:pStyle w:val="a3"/>
        <w:jc w:val="both"/>
      </w:pPr>
      <w:r w:rsidRPr="00B66395">
        <w:rPr>
          <w:rStyle w:val="a5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10">
    <w:p w:rsidR="00BA1AE4" w:rsidRPr="002E7415" w:rsidRDefault="00BA1AE4" w:rsidP="002E7415">
      <w:pPr>
        <w:pStyle w:val="a3"/>
        <w:jc w:val="both"/>
      </w:pPr>
      <w:r w:rsidRPr="002E7415">
        <w:rPr>
          <w:rStyle w:val="a5"/>
        </w:rPr>
        <w:footnoteRef/>
      </w:r>
      <w:r w:rsidRPr="002E7415">
        <w:t xml:space="preserve"> В отношении имущества, составляющего казну Республики Дагестан, - Министр по земельным и имущественным отношениям Республики Дагестан (заместитель Министра)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10023"/>
      <w:docPartObj>
        <w:docPartGallery w:val="Page Numbers (Top of Page)"/>
        <w:docPartUnique/>
      </w:docPartObj>
    </w:sdtPr>
    <w:sdtContent>
      <w:p w:rsidR="00486E8C" w:rsidRDefault="00EA7393">
        <w:pPr>
          <w:pStyle w:val="a9"/>
          <w:jc w:val="center"/>
        </w:pPr>
        <w:r w:rsidRPr="00486E8C">
          <w:rPr>
            <w:rFonts w:ascii="Times New Roman" w:hAnsi="Times New Roman"/>
            <w:sz w:val="28"/>
            <w:szCs w:val="28"/>
          </w:rPr>
          <w:fldChar w:fldCharType="begin"/>
        </w:r>
        <w:r w:rsidR="00486E8C" w:rsidRPr="00486E8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E8C">
          <w:rPr>
            <w:rFonts w:ascii="Times New Roman" w:hAnsi="Times New Roman"/>
            <w:sz w:val="28"/>
            <w:szCs w:val="28"/>
          </w:rPr>
          <w:fldChar w:fldCharType="separate"/>
        </w:r>
        <w:r w:rsidR="00F01269">
          <w:rPr>
            <w:rFonts w:ascii="Times New Roman" w:hAnsi="Times New Roman"/>
            <w:noProof/>
            <w:sz w:val="28"/>
            <w:szCs w:val="28"/>
          </w:rPr>
          <w:t>5</w:t>
        </w:r>
        <w:r w:rsidRPr="00486E8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6E8C" w:rsidRDefault="00486E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E4"/>
    <w:rsid w:val="00075474"/>
    <w:rsid w:val="00283533"/>
    <w:rsid w:val="002E7415"/>
    <w:rsid w:val="00312445"/>
    <w:rsid w:val="00390673"/>
    <w:rsid w:val="00430300"/>
    <w:rsid w:val="0048403D"/>
    <w:rsid w:val="00486E8C"/>
    <w:rsid w:val="0059156D"/>
    <w:rsid w:val="005D3661"/>
    <w:rsid w:val="00673D6F"/>
    <w:rsid w:val="00722088"/>
    <w:rsid w:val="00810CBD"/>
    <w:rsid w:val="0083195E"/>
    <w:rsid w:val="00880045"/>
    <w:rsid w:val="00933938"/>
    <w:rsid w:val="00AC07E4"/>
    <w:rsid w:val="00BA1AE4"/>
    <w:rsid w:val="00CD52CC"/>
    <w:rsid w:val="00DB77BE"/>
    <w:rsid w:val="00EA7393"/>
    <w:rsid w:val="00F01269"/>
    <w:rsid w:val="00F3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BA1A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A1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A1AE4"/>
    <w:rPr>
      <w:vertAlign w:val="superscript"/>
    </w:rPr>
  </w:style>
  <w:style w:type="paragraph" w:styleId="a6">
    <w:name w:val="No Spacing"/>
    <w:uiPriority w:val="1"/>
    <w:qFormat/>
    <w:rsid w:val="00BA1AE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2088"/>
    <w:pPr>
      <w:ind w:left="720"/>
      <w:contextualSpacing/>
    </w:pPr>
  </w:style>
  <w:style w:type="table" w:styleId="a8">
    <w:name w:val="Table Grid"/>
    <w:basedOn w:val="a1"/>
    <w:rsid w:val="00AC07E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E8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8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6E8C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2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8493-A547-4B1F-ABF1-4B9E19D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Уздалросо Мадина</cp:lastModifiedBy>
  <cp:revision>14</cp:revision>
  <cp:lastPrinted>2018-04-25T15:28:00Z</cp:lastPrinted>
  <dcterms:created xsi:type="dcterms:W3CDTF">2018-02-25T13:55:00Z</dcterms:created>
  <dcterms:modified xsi:type="dcterms:W3CDTF">2019-12-10T10:26:00Z</dcterms:modified>
</cp:coreProperties>
</file>