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E30" w:rsidRDefault="00886E30" w:rsidP="00886E3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886E30" w:rsidRPr="005A7D7A" w:rsidRDefault="00886E30" w:rsidP="00886E3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Pr="005A7D7A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юАдминистрации муниципального образования</w:t>
      </w:r>
    </w:p>
    <w:p w:rsidR="00886E30" w:rsidRPr="005A7D7A" w:rsidRDefault="00886E30" w:rsidP="00886E3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886E30" w:rsidRPr="005A7D7A" w:rsidRDefault="00886E30" w:rsidP="00886E30">
      <w:pPr>
        <w:pStyle w:val="1"/>
        <w:ind w:left="5245"/>
        <w:jc w:val="center"/>
        <w:rPr>
          <w:rFonts w:ascii="Times New Roman" w:hAnsi="Times New Roman"/>
          <w:sz w:val="28"/>
          <w:szCs w:val="28"/>
        </w:rPr>
      </w:pPr>
      <w:r w:rsidRPr="005A7D7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«</w:t>
      </w:r>
      <w:r w:rsidR="00973123">
        <w:rPr>
          <w:rFonts w:ascii="Times New Roman" w:hAnsi="Times New Roman"/>
          <w:sz w:val="28"/>
          <w:szCs w:val="28"/>
        </w:rPr>
        <w:t>04 ноября</w:t>
      </w:r>
      <w:r w:rsidRPr="005A7D7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5A7D7A">
        <w:rPr>
          <w:rFonts w:ascii="Times New Roman" w:hAnsi="Times New Roman"/>
          <w:sz w:val="28"/>
          <w:szCs w:val="28"/>
        </w:rPr>
        <w:t xml:space="preserve"> г. </w:t>
      </w:r>
      <w:r>
        <w:rPr>
          <w:rFonts w:ascii="Times New Roman" w:hAnsi="Times New Roman"/>
          <w:sz w:val="28"/>
          <w:szCs w:val="28"/>
        </w:rPr>
        <w:t>№</w:t>
      </w:r>
      <w:r w:rsidR="00973123">
        <w:rPr>
          <w:rFonts w:ascii="Times New Roman" w:hAnsi="Times New Roman"/>
          <w:sz w:val="28"/>
          <w:szCs w:val="28"/>
        </w:rPr>
        <w:t xml:space="preserve"> 14</w:t>
      </w:r>
    </w:p>
    <w:p w:rsidR="00886E30" w:rsidRPr="00886E30" w:rsidRDefault="00886E30" w:rsidP="0088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0" w:rsidRPr="00886E30" w:rsidRDefault="00886E30" w:rsidP="00886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5"/>
      <w:bookmarkEnd w:id="0"/>
      <w:r w:rsidRPr="00886E3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86E30" w:rsidRPr="00886E30" w:rsidRDefault="00886E30" w:rsidP="00886E3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E30">
        <w:rPr>
          <w:rFonts w:ascii="Times New Roman" w:hAnsi="Times New Roman" w:cs="Times New Roman"/>
          <w:b/>
          <w:sz w:val="28"/>
          <w:szCs w:val="28"/>
        </w:rPr>
        <w:t xml:space="preserve">об осуществлении муниципальным образованием Республики Дагестан </w:t>
      </w:r>
      <w:r w:rsidR="00973123">
        <w:rPr>
          <w:rFonts w:ascii="Times New Roman" w:hAnsi="Times New Roman" w:cs="Times New Roman"/>
          <w:b/>
          <w:sz w:val="28"/>
          <w:szCs w:val="28"/>
        </w:rPr>
        <w:t>МО СП «сельсовет Уздалросиснкий»</w:t>
      </w:r>
      <w:r w:rsidRPr="00886E30">
        <w:rPr>
          <w:rFonts w:ascii="Times New Roman" w:hAnsi="Times New Roman" w:cs="Times New Roman"/>
          <w:b/>
          <w:sz w:val="28"/>
          <w:szCs w:val="28"/>
        </w:rPr>
        <w:t xml:space="preserve"> функций и полномочий учредителя бюджетного учреждения муниципального образования Республики Дагестан </w:t>
      </w:r>
      <w:r w:rsidR="00973123">
        <w:rPr>
          <w:rFonts w:ascii="Times New Roman" w:hAnsi="Times New Roman" w:cs="Times New Roman"/>
          <w:b/>
          <w:sz w:val="28"/>
          <w:szCs w:val="28"/>
        </w:rPr>
        <w:t xml:space="preserve"> МО СП «сельсовет Уздалросинский»</w:t>
      </w:r>
    </w:p>
    <w:p w:rsidR="00886E30" w:rsidRPr="00886E30" w:rsidRDefault="00886E30" w:rsidP="0088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6E30" w:rsidRPr="00973123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осуществления </w:t>
      </w:r>
      <w:r w:rsidRPr="00973123">
        <w:rPr>
          <w:rFonts w:ascii="Times New Roman" w:hAnsi="Times New Roman"/>
          <w:sz w:val="28"/>
          <w:szCs w:val="28"/>
        </w:rPr>
        <w:t>Администраци</w:t>
      </w:r>
      <w:r w:rsidR="00152EB2" w:rsidRPr="00973123">
        <w:rPr>
          <w:rFonts w:ascii="Times New Roman" w:hAnsi="Times New Roman"/>
          <w:sz w:val="28"/>
          <w:szCs w:val="28"/>
        </w:rPr>
        <w:t>ей</w:t>
      </w:r>
      <w:r w:rsidRPr="00973123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973123" w:rsidRPr="00973123">
        <w:rPr>
          <w:rFonts w:ascii="Times New Roman" w:hAnsi="Times New Roman"/>
          <w:sz w:val="28"/>
          <w:szCs w:val="28"/>
        </w:rPr>
        <w:t xml:space="preserve"> </w:t>
      </w:r>
      <w:r w:rsidRPr="00973123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973123">
        <w:rPr>
          <w:rFonts w:ascii="Times New Roman" w:hAnsi="Times New Roman" w:cs="Times New Roman"/>
          <w:sz w:val="28"/>
          <w:szCs w:val="28"/>
        </w:rPr>
        <w:t xml:space="preserve">функций и полномочий учредителя муниципального бюджетного учреждения </w:t>
      </w:r>
      <w:r w:rsidRPr="00973123">
        <w:rPr>
          <w:rFonts w:ascii="Times New Roman" w:hAnsi="Times New Roman"/>
          <w:sz w:val="28"/>
          <w:szCs w:val="28"/>
        </w:rPr>
        <w:t>муниципального образования</w:t>
      </w:r>
      <w:r w:rsidR="00973123" w:rsidRPr="00973123">
        <w:rPr>
          <w:rFonts w:ascii="Times New Roman" w:hAnsi="Times New Roman"/>
          <w:sz w:val="28"/>
          <w:szCs w:val="28"/>
        </w:rPr>
        <w:t xml:space="preserve"> </w:t>
      </w:r>
      <w:r w:rsidRPr="00973123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973123">
        <w:rPr>
          <w:rFonts w:ascii="Times New Roman" w:hAnsi="Times New Roman" w:cs="Times New Roman"/>
          <w:sz w:val="28"/>
          <w:szCs w:val="28"/>
        </w:rPr>
        <w:t>(далее - бюджетное учреждение).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123">
        <w:rPr>
          <w:rFonts w:ascii="Times New Roman" w:hAnsi="Times New Roman" w:cs="Times New Roman"/>
          <w:sz w:val="28"/>
          <w:szCs w:val="28"/>
        </w:rPr>
        <w:t xml:space="preserve">2. Функции и полномочия учредителя в отношении бюджетного учреждения в случае, если иное не установлено законодательством Республики Дагестан, осуществляются </w:t>
      </w:r>
      <w:r w:rsidRPr="00973123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973123" w:rsidRPr="00973123">
        <w:rPr>
          <w:rFonts w:ascii="Times New Roman" w:hAnsi="Times New Roman"/>
          <w:sz w:val="28"/>
          <w:szCs w:val="28"/>
        </w:rPr>
        <w:t xml:space="preserve"> </w:t>
      </w:r>
      <w:r w:rsidRPr="00973123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973123">
        <w:rPr>
          <w:rFonts w:ascii="Times New Roman" w:hAnsi="Times New Roman" w:cs="Times New Roman"/>
          <w:sz w:val="28"/>
          <w:szCs w:val="28"/>
        </w:rPr>
        <w:t>(далее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- орган, осуществляющий функции и полномочия учредителя).</w:t>
      </w:r>
    </w:p>
    <w:p w:rsidR="00886E30" w:rsidRPr="00886E30" w:rsidRDefault="00152EB2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6E30" w:rsidRPr="00886E30">
        <w:rPr>
          <w:rFonts w:ascii="Times New Roman" w:hAnsi="Times New Roman" w:cs="Times New Roman"/>
          <w:sz w:val="28"/>
          <w:szCs w:val="28"/>
        </w:rPr>
        <w:t>. Орган, осуществляющий функции и полномочия учредителя бюджетного учреждения, в установленном порядке: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а) выполняет функции и полномочия учредителя бюджетного учреждения при его создании, реорганизации, изменении типа и ликвидации;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б) утверждает устав бюджетного учреждения в соответствии с </w:t>
      </w:r>
      <w:r w:rsidR="00115EE8">
        <w:rPr>
          <w:rFonts w:ascii="Times New Roman" w:hAnsi="Times New Roman" w:cs="Times New Roman"/>
          <w:sz w:val="28"/>
          <w:szCs w:val="28"/>
        </w:rPr>
        <w:t>примерной</w:t>
      </w:r>
      <w:r w:rsidRPr="00886E30">
        <w:rPr>
          <w:rFonts w:ascii="Times New Roman" w:hAnsi="Times New Roman" w:cs="Times New Roman"/>
          <w:sz w:val="28"/>
          <w:szCs w:val="28"/>
        </w:rPr>
        <w:t xml:space="preserve"> </w:t>
      </w:r>
      <w:r w:rsidRPr="00973123">
        <w:rPr>
          <w:rFonts w:ascii="Times New Roman" w:hAnsi="Times New Roman" w:cs="Times New Roman"/>
          <w:sz w:val="28"/>
          <w:szCs w:val="28"/>
        </w:rPr>
        <w:t xml:space="preserve">формой устава бюджетного учреждения, утвержденной </w:t>
      </w:r>
      <w:r w:rsidRPr="00973123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973123">
        <w:rPr>
          <w:rFonts w:ascii="Times New Roman" w:hAnsi="Times New Roman"/>
          <w:sz w:val="28"/>
          <w:szCs w:val="28"/>
        </w:rPr>
        <w:t xml:space="preserve"> </w:t>
      </w:r>
      <w:r w:rsidRPr="00973123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973123">
        <w:rPr>
          <w:rFonts w:ascii="Times New Roman" w:hAnsi="Times New Roman" w:cs="Times New Roman"/>
          <w:sz w:val="28"/>
          <w:szCs w:val="28"/>
        </w:rPr>
        <w:t>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в) назначает (утверждает) руководителя бюджетного учреждения и прекращает его полномочия;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lastRenderedPageBreak/>
        <w:t>г) заключает и прекращает срочный трудовой договор с руководителем бюджетного учреждения. Срочный трудовой договор может быть расторгнут по инициативе органа, осуществляющего функции и полномочия учредителя, по основаниям, установленным трудовым законодательством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д) формирует и утверждает государственное задание на оказание государственных услуг (выполнение работ) юридическим и физическим лицам (далее - государственное задание) в соответствии с предусмотренными уставом бюджетного учреждения основными видами деятельности;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е) определяет перечень особо ценного движимого имущества, закрепленного за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ж) предварительно согласовывает совершение бюджетным учреждением крупных сделок, соответствующих критериям, установленным в</w:t>
      </w:r>
      <w:r>
        <w:rPr>
          <w:rFonts w:ascii="Times New Roman" w:hAnsi="Times New Roman" w:cs="Times New Roman"/>
          <w:sz w:val="28"/>
          <w:szCs w:val="28"/>
        </w:rPr>
        <w:t xml:space="preserve"> пункте 13 статьи 9.2 </w:t>
      </w:r>
      <w:r w:rsidRPr="00886E30">
        <w:rPr>
          <w:rFonts w:ascii="Times New Roman" w:hAnsi="Times New Roman" w:cs="Times New Roman"/>
          <w:sz w:val="28"/>
          <w:szCs w:val="28"/>
        </w:rPr>
        <w:t>Федерального закона от 12 января 1996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86E3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E3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з) 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</w:t>
      </w:r>
      <w:r>
        <w:rPr>
          <w:rFonts w:ascii="Times New Roman" w:hAnsi="Times New Roman" w:cs="Times New Roman"/>
          <w:sz w:val="28"/>
          <w:szCs w:val="28"/>
        </w:rPr>
        <w:t xml:space="preserve"> статье 27 </w:t>
      </w:r>
      <w:r w:rsidRPr="00886E30">
        <w:rPr>
          <w:rFonts w:ascii="Times New Roman" w:hAnsi="Times New Roman" w:cs="Times New Roman"/>
          <w:sz w:val="28"/>
          <w:szCs w:val="28"/>
        </w:rPr>
        <w:t>Федерального закона от 12 января 1996 г</w:t>
      </w:r>
      <w:r>
        <w:rPr>
          <w:rFonts w:ascii="Times New Roman" w:hAnsi="Times New Roman" w:cs="Times New Roman"/>
          <w:sz w:val="28"/>
          <w:szCs w:val="28"/>
        </w:rPr>
        <w:t>.№</w:t>
      </w:r>
      <w:r w:rsidRPr="00886E30">
        <w:rPr>
          <w:rFonts w:ascii="Times New Roman" w:hAnsi="Times New Roman" w:cs="Times New Roman"/>
          <w:sz w:val="28"/>
          <w:szCs w:val="28"/>
        </w:rPr>
        <w:t xml:space="preserve"> 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86E30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6E30">
        <w:rPr>
          <w:rFonts w:ascii="Times New Roman" w:hAnsi="Times New Roman" w:cs="Times New Roman"/>
          <w:sz w:val="28"/>
          <w:szCs w:val="28"/>
        </w:rPr>
        <w:t>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и)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государственного задания, а также в случаях, определенных федеральными законами, в пределах установленного государственного задания;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к) определяет порядок составления и утверждения отчета о результатах деятельности бюджетного учреждения и об использовании закрепленного за ним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86E30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="0097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lastRenderedPageBreak/>
        <w:t>МО СП «сельсовет Уздалросинский»</w:t>
      </w:r>
      <w:r w:rsidR="00973123">
        <w:rPr>
          <w:rFonts w:ascii="Times New Roman" w:hAnsi="Times New Roman"/>
          <w:sz w:val="28"/>
          <w:szCs w:val="28"/>
        </w:rPr>
        <w:t xml:space="preserve"> </w:t>
      </w:r>
      <w:r w:rsidRPr="00973123">
        <w:rPr>
          <w:rFonts w:ascii="Times New Roman" w:hAnsi="Times New Roman" w:cs="Times New Roman"/>
          <w:sz w:val="28"/>
          <w:szCs w:val="28"/>
        </w:rPr>
        <w:t>в соответствии</w:t>
      </w:r>
      <w:r w:rsidRPr="00886E30">
        <w:rPr>
          <w:rFonts w:ascii="Times New Roman" w:hAnsi="Times New Roman" w:cs="Times New Roman"/>
          <w:sz w:val="28"/>
          <w:szCs w:val="28"/>
        </w:rPr>
        <w:t xml:space="preserve"> с общими требованиями, установленными Министерством финансов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л) согласовывает распоряжение особо ценным движимым имуществом, закрепленным за бюджетным учреждением собственником либо приобретенным бюджетным учреждением за счет средств, выделенных собственником на приобретение такого имущества;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6"/>
      <w:bookmarkEnd w:id="1"/>
      <w:r w:rsidRPr="00886E30">
        <w:rPr>
          <w:rFonts w:ascii="Times New Roman" w:hAnsi="Times New Roman" w:cs="Times New Roman"/>
          <w:sz w:val="28"/>
          <w:szCs w:val="28"/>
        </w:rPr>
        <w:t>м) согласовывает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недвижимым имуществом бюджетного учреждения, в том числе по передаче его в аренду по договорам, типовые условия которых утверждаются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9731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973123"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 если иное не установлено иными нормативными правовыми актами;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8"/>
      <w:bookmarkEnd w:id="2"/>
      <w:r w:rsidRPr="00886E30">
        <w:rPr>
          <w:rFonts w:ascii="Times New Roman" w:hAnsi="Times New Roman" w:cs="Times New Roman"/>
          <w:sz w:val="28"/>
          <w:szCs w:val="28"/>
        </w:rPr>
        <w:t>н) согласовывает внесени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бюджетным учр</w:t>
      </w:r>
      <w:bookmarkStart w:id="3" w:name="_GoBack"/>
      <w:bookmarkEnd w:id="3"/>
      <w:r w:rsidRPr="00886E30">
        <w:rPr>
          <w:rFonts w:ascii="Times New Roman" w:hAnsi="Times New Roman" w:cs="Times New Roman"/>
          <w:sz w:val="28"/>
          <w:szCs w:val="28"/>
        </w:rPr>
        <w:t>еждением в случаях и порядке, которые предусмотрены федеральными законами, денежных средств и иного имущества в уставный (складочный) капитал хозяйственных обществ или передачу им такого имущества иным образом в качестве их учредителя или участника;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886E30">
        <w:rPr>
          <w:rFonts w:ascii="Times New Roman" w:hAnsi="Times New Roman" w:cs="Times New Roman"/>
          <w:sz w:val="28"/>
          <w:szCs w:val="28"/>
        </w:rPr>
        <w:t>о) согласовывает передач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86E30">
        <w:rPr>
          <w:rFonts w:ascii="Times New Roman" w:hAnsi="Times New Roman" w:cs="Times New Roman"/>
          <w:sz w:val="28"/>
          <w:szCs w:val="28"/>
        </w:rPr>
        <w:t xml:space="preserve"> бюджетным учреждением некоммерческим организациям в качестве их учредителя или участника денежных средств и иного имущества;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п) осуществляет финансовое обеспечение выполнения государственного задания;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р) определяет порядок составления и утверждения плана финансово-хозяйственной деятельности бюджетного учреждения в соответствии с требованиями, установленными Министерством финансов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>с) определяет предельно допустимое значение просроченной кредиторской задолженности бюджетного учреждения,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</w:t>
      </w:r>
      <w:r>
        <w:rPr>
          <w:rFonts w:ascii="Times New Roman" w:hAnsi="Times New Roman" w:cs="Times New Roman"/>
          <w:sz w:val="28"/>
          <w:szCs w:val="28"/>
        </w:rPr>
        <w:t xml:space="preserve"> кодексом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lastRenderedPageBreak/>
        <w:t>т) осуществляет контроль за деятельностью бюджетного учреждения в соответствии с законодательством Российской Федерации;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у) осуществляет иные функции и полномочия учредителя, установленные </w:t>
      </w:r>
      <w:r w:rsidRPr="00973123">
        <w:rPr>
          <w:rFonts w:ascii="Times New Roman" w:hAnsi="Times New Roman" w:cs="Times New Roman"/>
          <w:sz w:val="28"/>
          <w:szCs w:val="28"/>
        </w:rPr>
        <w:t xml:space="preserve">федеральными законами и нормативными правовыми актами Главы Республики Дагестан, Правительства Республики Дагестан, </w:t>
      </w:r>
      <w:r w:rsidRPr="00973123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  <w:r w:rsidR="00973123" w:rsidRPr="00973123">
        <w:rPr>
          <w:rFonts w:ascii="Times New Roman" w:hAnsi="Times New Roman"/>
          <w:sz w:val="28"/>
          <w:szCs w:val="28"/>
        </w:rPr>
        <w:t xml:space="preserve"> </w:t>
      </w:r>
      <w:r w:rsidRPr="00973123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973123">
        <w:rPr>
          <w:rFonts w:ascii="Times New Roman" w:hAnsi="Times New Roman" w:cs="Times New Roman"/>
          <w:sz w:val="28"/>
          <w:szCs w:val="28"/>
        </w:rPr>
        <w:t>.</w:t>
      </w:r>
    </w:p>
    <w:p w:rsidR="00886E30" w:rsidRPr="00886E30" w:rsidRDefault="00152EB2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6E30" w:rsidRPr="00886E30">
        <w:rPr>
          <w:rFonts w:ascii="Times New Roman" w:hAnsi="Times New Roman" w:cs="Times New Roman"/>
          <w:sz w:val="28"/>
          <w:szCs w:val="28"/>
        </w:rPr>
        <w:t>. Решения по вопросам, указанным в</w:t>
      </w:r>
      <w:r w:rsidR="00886E30">
        <w:rPr>
          <w:rFonts w:ascii="Times New Roman" w:hAnsi="Times New Roman" w:cs="Times New Roman"/>
          <w:sz w:val="28"/>
          <w:szCs w:val="28"/>
        </w:rPr>
        <w:t xml:space="preserve"> подпунктах «ж», «з», «л», «м», «н» и «о» </w:t>
      </w:r>
      <w:r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886E30" w:rsidRPr="00886E30">
        <w:rPr>
          <w:rFonts w:ascii="Times New Roman" w:hAnsi="Times New Roman" w:cs="Times New Roman"/>
          <w:sz w:val="28"/>
          <w:szCs w:val="28"/>
        </w:rPr>
        <w:t xml:space="preserve">настоящего Положения (далее - решение), принимаются </w:t>
      </w:r>
      <w:r w:rsidRPr="00886E30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86E30">
        <w:rPr>
          <w:rFonts w:ascii="Times New Roman" w:hAnsi="Times New Roman" w:cs="Times New Roman"/>
          <w:sz w:val="28"/>
          <w:szCs w:val="28"/>
        </w:rPr>
        <w:t>,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86E30">
        <w:rPr>
          <w:rFonts w:ascii="Times New Roman" w:hAnsi="Times New Roman" w:cs="Times New Roman"/>
          <w:sz w:val="28"/>
          <w:szCs w:val="28"/>
        </w:rPr>
        <w:t xml:space="preserve"> функции и полномочия учредителя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6E30" w:rsidRPr="00886E30">
        <w:rPr>
          <w:rFonts w:ascii="Times New Roman" w:hAnsi="Times New Roman" w:cs="Times New Roman"/>
          <w:sz w:val="28"/>
          <w:szCs w:val="28"/>
        </w:rPr>
        <w:t xml:space="preserve">на основании предложений </w:t>
      </w:r>
      <w:r w:rsidR="00047ADD" w:rsidRPr="00886E30">
        <w:rPr>
          <w:rFonts w:ascii="Times New Roman" w:hAnsi="Times New Roman" w:cs="Times New Roman"/>
          <w:sz w:val="28"/>
          <w:szCs w:val="28"/>
        </w:rPr>
        <w:t>бюджетного учреждения</w:t>
      </w:r>
      <w:r w:rsidR="00886E30" w:rsidRPr="00886E30">
        <w:rPr>
          <w:rFonts w:ascii="Times New Roman" w:hAnsi="Times New Roman" w:cs="Times New Roman"/>
          <w:sz w:val="28"/>
          <w:szCs w:val="28"/>
        </w:rPr>
        <w:t>.</w:t>
      </w:r>
    </w:p>
    <w:p w:rsidR="00047ADD" w:rsidRDefault="00047ADD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по вопросам, указанным в настоящем пункте, принимаются на основании заключений комиссии муниципального образования 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>
        <w:rPr>
          <w:rFonts w:ascii="Times New Roman" w:hAnsi="Times New Roman" w:cs="Times New Roman"/>
          <w:sz w:val="28"/>
          <w:szCs w:val="28"/>
        </w:rPr>
        <w:t xml:space="preserve"> по вопросам анализа эффективности финансово-хозяйственной деятельности муниципальных учреждений</w:t>
      </w:r>
      <w:r w:rsidR="006B7330">
        <w:rPr>
          <w:rFonts w:ascii="Times New Roman" w:hAnsi="Times New Roman" w:cs="Times New Roman"/>
          <w:sz w:val="28"/>
          <w:szCs w:val="28"/>
        </w:rPr>
        <w:t>.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6E30">
        <w:rPr>
          <w:rFonts w:ascii="Times New Roman" w:hAnsi="Times New Roman" w:cs="Times New Roman"/>
          <w:sz w:val="28"/>
          <w:szCs w:val="28"/>
        </w:rPr>
        <w:t xml:space="preserve">Для принятия решения </w:t>
      </w:r>
      <w:r w:rsidR="00047ADD"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886E30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047ADD" w:rsidRPr="00886E30">
        <w:rPr>
          <w:rFonts w:ascii="Times New Roman" w:hAnsi="Times New Roman" w:cs="Times New Roman"/>
          <w:sz w:val="28"/>
          <w:szCs w:val="28"/>
        </w:rPr>
        <w:t>орган, осуществляющий функции и полномочия учредителя</w:t>
      </w:r>
      <w:r w:rsidR="00047ADD">
        <w:rPr>
          <w:rFonts w:ascii="Times New Roman" w:hAnsi="Times New Roman" w:cs="Times New Roman"/>
          <w:sz w:val="28"/>
          <w:szCs w:val="28"/>
        </w:rPr>
        <w:t>,</w:t>
      </w:r>
      <w:r w:rsidRPr="00886E30">
        <w:rPr>
          <w:rFonts w:ascii="Times New Roman" w:hAnsi="Times New Roman" w:cs="Times New Roman"/>
          <w:sz w:val="28"/>
          <w:szCs w:val="28"/>
        </w:rPr>
        <w:t xml:space="preserve">документы согласно перечню, утверждаемому </w:t>
      </w:r>
      <w:r w:rsidR="00047ADD">
        <w:rPr>
          <w:rFonts w:ascii="Times New Roman" w:hAnsi="Times New Roman"/>
          <w:sz w:val="28"/>
          <w:szCs w:val="28"/>
        </w:rPr>
        <w:t>Администрацией муниципального образования</w:t>
      </w:r>
      <w:r w:rsidR="00973123">
        <w:rPr>
          <w:rFonts w:ascii="Times New Roman" w:hAnsi="Times New Roman"/>
          <w:sz w:val="28"/>
          <w:szCs w:val="28"/>
        </w:rPr>
        <w:t xml:space="preserve"> </w:t>
      </w:r>
      <w:r w:rsidR="00047ADD">
        <w:rPr>
          <w:rFonts w:ascii="Times New Roman" w:hAnsi="Times New Roman"/>
          <w:sz w:val="28"/>
          <w:szCs w:val="28"/>
        </w:rPr>
        <w:t xml:space="preserve">Республики Дагестан </w:t>
      </w:r>
      <w:r w:rsidR="00973123" w:rsidRPr="00973123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Pr="00886E30">
        <w:rPr>
          <w:rFonts w:ascii="Times New Roman" w:hAnsi="Times New Roman" w:cs="Times New Roman"/>
          <w:sz w:val="28"/>
          <w:szCs w:val="28"/>
        </w:rPr>
        <w:t>.</w:t>
      </w: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6E30" w:rsidRPr="00886E30" w:rsidRDefault="00886E30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477F" w:rsidRPr="00886E30" w:rsidRDefault="0008477F" w:rsidP="00886E3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8477F" w:rsidRPr="00886E30" w:rsidSect="00886E30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EB" w:rsidRDefault="005007EB" w:rsidP="00886E30">
      <w:pPr>
        <w:spacing w:after="0" w:line="240" w:lineRule="auto"/>
      </w:pPr>
      <w:r>
        <w:separator/>
      </w:r>
    </w:p>
  </w:endnote>
  <w:endnote w:type="continuationSeparator" w:id="1">
    <w:p w:rsidR="005007EB" w:rsidRDefault="005007EB" w:rsidP="00886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EB" w:rsidRDefault="005007EB" w:rsidP="00886E30">
      <w:pPr>
        <w:spacing w:after="0" w:line="240" w:lineRule="auto"/>
      </w:pPr>
      <w:r>
        <w:separator/>
      </w:r>
    </w:p>
  </w:footnote>
  <w:footnote w:type="continuationSeparator" w:id="1">
    <w:p w:rsidR="005007EB" w:rsidRDefault="005007EB" w:rsidP="00886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942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86E30" w:rsidRPr="00886E30" w:rsidRDefault="00FB78B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86E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86E30" w:rsidRPr="00886E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6E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73123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886E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86E30" w:rsidRDefault="00886E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6E30"/>
    <w:rsid w:val="000310F9"/>
    <w:rsid w:val="00047ADD"/>
    <w:rsid w:val="0008477F"/>
    <w:rsid w:val="00115EE8"/>
    <w:rsid w:val="00152EB2"/>
    <w:rsid w:val="004671DC"/>
    <w:rsid w:val="005007EB"/>
    <w:rsid w:val="006B7330"/>
    <w:rsid w:val="00886E30"/>
    <w:rsid w:val="008A6A3D"/>
    <w:rsid w:val="00973123"/>
    <w:rsid w:val="00FB7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6E30"/>
    <w:pPr>
      <w:spacing w:after="0" w:line="240" w:lineRule="auto"/>
    </w:pPr>
  </w:style>
  <w:style w:type="paragraph" w:customStyle="1" w:styleId="1">
    <w:name w:val="Без интервала1"/>
    <w:rsid w:val="00886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E30"/>
  </w:style>
  <w:style w:type="paragraph" w:styleId="a6">
    <w:name w:val="footer"/>
    <w:basedOn w:val="a"/>
    <w:link w:val="a7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E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6E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886E30"/>
    <w:pPr>
      <w:spacing w:after="0" w:line="240" w:lineRule="auto"/>
    </w:pPr>
  </w:style>
  <w:style w:type="paragraph" w:customStyle="1" w:styleId="1">
    <w:name w:val="Без интервала1"/>
    <w:rsid w:val="00886E3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E30"/>
  </w:style>
  <w:style w:type="paragraph" w:styleId="a6">
    <w:name w:val="footer"/>
    <w:basedOn w:val="a"/>
    <w:link w:val="a7"/>
    <w:uiPriority w:val="99"/>
    <w:unhideWhenUsed/>
    <w:rsid w:val="00886E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Уздалросо Мадина</cp:lastModifiedBy>
  <cp:revision>6</cp:revision>
  <dcterms:created xsi:type="dcterms:W3CDTF">2019-11-05T13:42:00Z</dcterms:created>
  <dcterms:modified xsi:type="dcterms:W3CDTF">2019-12-10T12:53:00Z</dcterms:modified>
</cp:coreProperties>
</file>